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9C" w:rsidRDefault="003D7D9C" w:rsidP="00FF6120">
      <w:pPr>
        <w:spacing w:line="254" w:lineRule="auto"/>
        <w:jc w:val="center"/>
        <w:rPr>
          <w:rFonts w:ascii="Arial" w:eastAsia="Calibri" w:hAnsi="Arial" w:cs="Arial"/>
          <w:b/>
          <w:caps/>
          <w:sz w:val="24"/>
          <w:szCs w:val="24"/>
        </w:rPr>
      </w:pPr>
      <w:r w:rsidRPr="00635DA5">
        <w:rPr>
          <w:rFonts w:ascii="Arial" w:eastAsia="Calibri" w:hAnsi="Arial" w:cs="Arial"/>
          <w:b/>
          <w:caps/>
          <w:sz w:val="24"/>
          <w:szCs w:val="24"/>
        </w:rPr>
        <w:t>ПЕРЕЧЕНЬ Экзаменационных вопросов для АТТЕСТАЦИИ «специалиста по недвижимости – Эксперт»</w:t>
      </w:r>
    </w:p>
    <w:p w:rsidR="00FF6120" w:rsidRPr="00FF6120" w:rsidRDefault="00FF6120" w:rsidP="00FF6120">
      <w:pPr>
        <w:spacing w:line="254" w:lineRule="auto"/>
        <w:jc w:val="center"/>
        <w:rPr>
          <w:rFonts w:ascii="Arial" w:eastAsia="Calibri" w:hAnsi="Arial" w:cs="Arial"/>
          <w:b/>
          <w:caps/>
          <w:sz w:val="24"/>
          <w:szCs w:val="24"/>
        </w:rPr>
      </w:pPr>
    </w:p>
    <w:tbl>
      <w:tblPr>
        <w:tblStyle w:val="a3"/>
        <w:tblW w:w="10349" w:type="dxa"/>
        <w:tblInd w:w="-856" w:type="dxa"/>
        <w:tblLook w:val="04A0" w:firstRow="1" w:lastRow="0" w:firstColumn="1" w:lastColumn="0" w:noHBand="0" w:noVBand="1"/>
      </w:tblPr>
      <w:tblGrid>
        <w:gridCol w:w="993"/>
        <w:gridCol w:w="6804"/>
        <w:gridCol w:w="2552"/>
      </w:tblGrid>
      <w:tr w:rsidR="00FF6120" w:rsidRPr="00FF6120" w:rsidTr="00FF6120">
        <w:trPr>
          <w:trHeight w:val="20"/>
        </w:trPr>
        <w:tc>
          <w:tcPr>
            <w:tcW w:w="10349" w:type="dxa"/>
            <w:gridSpan w:val="3"/>
            <w:shd w:val="clear" w:color="auto" w:fill="F4B083" w:themeFill="accent2" w:themeFillTint="99"/>
            <w:vAlign w:val="center"/>
          </w:tcPr>
          <w:p w:rsidR="00FF6120" w:rsidRPr="00FF6120" w:rsidRDefault="00FF6120" w:rsidP="00FF6120">
            <w:pPr>
              <w:jc w:val="center"/>
              <w:rPr>
                <w:rFonts w:ascii="Times New Roman" w:hAnsi="Times New Roman" w:cs="Times New Roman"/>
                <w:sz w:val="24"/>
                <w:szCs w:val="24"/>
              </w:rPr>
            </w:pPr>
          </w:p>
          <w:p w:rsidR="00FF6120" w:rsidRPr="00FF6120" w:rsidRDefault="00FF6120" w:rsidP="00FF6120">
            <w:pPr>
              <w:jc w:val="center"/>
              <w:rPr>
                <w:rFonts w:ascii="Times New Roman" w:hAnsi="Times New Roman" w:cs="Times New Roman"/>
                <w:sz w:val="24"/>
                <w:szCs w:val="24"/>
              </w:rPr>
            </w:pPr>
            <w:r w:rsidRPr="00FF6120">
              <w:rPr>
                <w:rFonts w:ascii="Times New Roman" w:hAnsi="Times New Roman" w:cs="Times New Roman"/>
                <w:b/>
                <w:sz w:val="24"/>
                <w:szCs w:val="24"/>
              </w:rPr>
              <w:t>Блок I. Национальные стандарты.</w:t>
            </w:r>
          </w:p>
          <w:p w:rsidR="00FF6120" w:rsidRPr="00FF6120" w:rsidRDefault="00FF6120" w:rsidP="00FF6120">
            <w:pPr>
              <w:jc w:val="center"/>
              <w:rPr>
                <w:rFonts w:ascii="Times New Roman" w:hAnsi="Times New Roman" w:cs="Times New Roman"/>
                <w:sz w:val="24"/>
                <w:szCs w:val="24"/>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основные требования к Исполнителю брокерских услуг согласно Национальному стандарту профессиональной деятельности Российской Гильдии Риэлторов (РГР).</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р.6</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*Где можно увидеть актуальный реестр компаний-членов Российской Гильдии Риэлторов (РГР) с их контактами?</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2B54AD" w:rsidP="00FF6120">
            <w:pPr>
              <w:rPr>
                <w:rFonts w:ascii="Times New Roman" w:hAnsi="Times New Roman" w:cs="Times New Roman"/>
                <w:sz w:val="18"/>
                <w:szCs w:val="18"/>
              </w:rPr>
            </w:pPr>
            <w:r w:rsidRPr="002B54AD">
              <w:rPr>
                <w:rFonts w:ascii="Times New Roman" w:hAnsi="Times New Roman" w:cs="Times New Roman"/>
                <w:sz w:val="18"/>
                <w:szCs w:val="18"/>
              </w:rPr>
              <w:t>*Как можно пройти обучение по использованию сервисов, предоставляемых Федеральной Базой Недвижимости (ФБН)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2B54AD" w:rsidRPr="00FF6120" w:rsidTr="00FF6120">
        <w:trPr>
          <w:trHeight w:val="20"/>
        </w:trPr>
        <w:tc>
          <w:tcPr>
            <w:tcW w:w="993" w:type="dxa"/>
            <w:vAlign w:val="center"/>
          </w:tcPr>
          <w:p w:rsidR="002B54AD" w:rsidRPr="00FF6120" w:rsidRDefault="002B54AD" w:rsidP="00FF6120">
            <w:pPr>
              <w:pStyle w:val="aa"/>
              <w:numPr>
                <w:ilvl w:val="0"/>
                <w:numId w:val="1"/>
              </w:numPr>
              <w:rPr>
                <w:rFonts w:ascii="Times New Roman" w:hAnsi="Times New Roman" w:cs="Times New Roman"/>
                <w:sz w:val="18"/>
                <w:szCs w:val="18"/>
              </w:rPr>
            </w:pPr>
          </w:p>
        </w:tc>
        <w:tc>
          <w:tcPr>
            <w:tcW w:w="6804" w:type="dxa"/>
            <w:vAlign w:val="center"/>
          </w:tcPr>
          <w:p w:rsidR="002B54AD" w:rsidRPr="00FF6120" w:rsidRDefault="002B54AD" w:rsidP="00FF6120">
            <w:pPr>
              <w:rPr>
                <w:rFonts w:ascii="Times New Roman" w:hAnsi="Times New Roman" w:cs="Times New Roman"/>
                <w:sz w:val="18"/>
                <w:szCs w:val="18"/>
              </w:rPr>
            </w:pPr>
            <w:r w:rsidRPr="00FF6120">
              <w:rPr>
                <w:rFonts w:ascii="Times New Roman" w:hAnsi="Times New Roman" w:cs="Times New Roman"/>
                <w:sz w:val="18"/>
                <w:szCs w:val="18"/>
              </w:rPr>
              <w:t>*Как специалисту по недвижимости может разместить свои объекты в Федеральной Базе Недвижимости (ФБН) Российской Гильдии Риэлторов (РГР)?</w:t>
            </w:r>
          </w:p>
        </w:tc>
        <w:tc>
          <w:tcPr>
            <w:tcW w:w="2552" w:type="dxa"/>
            <w:vAlign w:val="center"/>
          </w:tcPr>
          <w:p w:rsidR="002B54AD" w:rsidRPr="00FF6120" w:rsidRDefault="002B54AD"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Риэлторов(РГР)?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дополнительная информация из предложенных ответов содержится на странице компании в Едином реестре сертифицированных компаний и аттестованных специалистов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информация об Исполнителе брокерской услуги из предложенных ответов, согласно Национальному стандарту профессиональной деятельности Российской Гильдии Риэлторов (РГР), должна быть доступна для Потребителя в офисе компании?</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р.6 п. 6.5</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*Какие основные работы (услуги), согласно Национальному стандарту профессиональной деятельности Российской Гильдии Риэлторов (РГР), включает в себя брокерская услуга в интересах клиентов-продавцов объектов недвижимости?</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р.4 п.4.3.1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*Какие официальные интернет – ресурсы созданы и поддерживаются Российской Гильдией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*Какие разделы из предложенных содержит Единый реестр сертифицированных компаний и аттестованных специалистов в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*Какие разделы, регулирующие отношения между участниками рынка недвижимости, включает в себя Кодекс этики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*Кому, согласно Национальному стандарту профессиональной деятельности Российской Гильдии Риэлторов (РГР), предоставляется информация о Потребителе и оказанных ему услугах на рынке недвижимости?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р.5 п. 5.4.1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 каком основании, согласно Национальному стандарту профессиональной деятельности Российской Гильдии Риэлторов (РГР), специалист по недвижимости – брокер может заключить договор на оказание брокерской услуги?</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ГК РФ и НС р.7 п.7.4</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ПС р.II</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признаки, по которым потребитель может определить аттестованного специалиста по недвижимости в соответствии с Национальным стандартом «Риэлторская деятельность. Услуги брокерские на рынке недвижимости".</w:t>
            </w:r>
          </w:p>
        </w:tc>
        <w:tc>
          <w:tcPr>
            <w:tcW w:w="2552" w:type="dxa"/>
            <w:vAlign w:val="center"/>
            <w:hideMark/>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трудовые функции вспомогательной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ПС р.III п.3.1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трудовые функции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ПС р.III п.3.2</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*По каким запросам можно получить ответ в Едином реестре сертифицированных компаний и аттестованных специалистов Российиской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Аттестация специалистов по недвижимости в Российской Гильдии Риэлторов (РГР) - это...</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Брокерские услуги, оказываемые потребителям, в соответствии с Национальным стандартом профессиональной деятельности «Услуги брокерские на рынке недвижимости», подразделяются на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р.4 п.4.1.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В интересах коммерческой выгоды член Российской Гильдии риэлторов (РГР), согласно Кодекса этики Российской Гильдии Риэлторов (РГР),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КЭ ст.16</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В каком году в России была создана Российская Гильдия Риэлторов?</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Риэлторов(РГР)?</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 5 п 5.9, р.7 п. 7.3.7</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Где можно разместить и сделать подборку по объявлениям с делением комиссионных вознаграждений в Федеральной Базе Недвижимости (ФБН) Российской Гильдии Риэлторов (РГР)?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Для каких категорий компаний применение Национального стандарта профессиональной деятельности Российской Гильдии Риэлторов(РГР) является обязательным в их профессиональной деятельности?</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Должен ли договор на оказание брокерской услуги, согласно Национальному стандарту профессиональной деятельности Российской Гильдии Риэлторов (РГР), содержать положения о порядке и условиях его досрочного расторжения?</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 7 п.7.3.6</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Должен ли Исполнитель брокерской услуги, согласно Национальному стандарту профессиональной деятельности Российской Гильдии Риэлторов (РГР), иметь документированные процедуры рассмотрения жалоб и претензий Потребителя?</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р.5 п. 5.9.3</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Должен ли Исполнитель брокерской услуги, согласно Национальному стандарту профессиональной деятельности Российской Гильдии Риэлторов (РГР), иметь план работы по Договору на оказание брокерской услуги и фиксировать этапы его выполнения?</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р.8 п. 8.1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Единый Реестр сертифицированных компаний и аттестованных специалистов Российской Гильдии Риэлторов (РГР) - это.... </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Какая цель Системы добровольной сертификации услуг на рынке недвижимости РФ в Российской Гильдии Риэлторов(РГР)?</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Каков адрес портала Единого реестра сертифицированных компаний и аттестованных специалистов рынка недвижимости в сети Интернет?</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2552" w:type="dxa"/>
            <w:vAlign w:val="center"/>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Какой документ, согласно Национальному стандарту профессиональной деятельности Российской Гильдии Риэлторов(РГР), свидетельствует о полном завершении работ по Договору оказания Брокерских услуг?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р.7 п. 7.6</w:t>
            </w:r>
          </w:p>
        </w:tc>
      </w:tr>
      <w:tr w:rsidR="00FF6120" w:rsidRPr="00FF6120" w:rsidTr="00FF6120">
        <w:trPr>
          <w:trHeight w:val="20"/>
        </w:trPr>
        <w:tc>
          <w:tcPr>
            <w:tcW w:w="993" w:type="dxa"/>
            <w:vAlign w:val="center"/>
          </w:tcPr>
          <w:p w:rsidR="00FF6120" w:rsidRPr="00FF6120" w:rsidRDefault="00FF6120" w:rsidP="002B54AD">
            <w:pPr>
              <w:pStyle w:val="aa"/>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 каком официальном ресурсе Российской Гильдии Риэлторов (РГР) размещаются объявления об объектах недвижимости членов Российской Гильдии Риэлторов (РГР)?</w:t>
            </w:r>
          </w:p>
        </w:tc>
        <w:tc>
          <w:tcPr>
            <w:tcW w:w="2552" w:type="dxa"/>
            <w:vAlign w:val="center"/>
            <w:hideMark/>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 основании какого документа, согласно Национального стандарта профессиональной деятельности Российской Гильдии Риэлторов (РГР), оказываются брокерские услуги на рынке недвижимости?</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 3, р. 4 п. 4.7, р.5 п.5.2, п.5.5.</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ПС р.I</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Сертификация услуг на рынке недвижимости РФ в Российской Гильдии Риэлторов (РГР) - это...</w:t>
            </w:r>
          </w:p>
        </w:tc>
        <w:tc>
          <w:tcPr>
            <w:tcW w:w="2552" w:type="dxa"/>
            <w:vAlign w:val="center"/>
            <w:hideMark/>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Укажите год создания Системы добровольной сертификации услуг на рынке недвижимости Российской Гильдии Риэлторов (РГР)?</w:t>
            </w:r>
          </w:p>
        </w:tc>
        <w:tc>
          <w:tcPr>
            <w:tcW w:w="2552" w:type="dxa"/>
            <w:vAlign w:val="center"/>
            <w:hideMark/>
          </w:tcPr>
          <w:p w:rsidR="00FF6120" w:rsidRPr="00FF6120" w:rsidRDefault="00FF6120" w:rsidP="00FF6120">
            <w:pPr>
              <w:rPr>
                <w:rFonts w:ascii="Times New Roman" w:hAnsi="Times New Roman" w:cs="Times New Roman"/>
                <w:sz w:val="18"/>
                <w:szCs w:val="18"/>
              </w:rPr>
            </w:pP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Что такое Кодекс этики Российской Гильдии Риэлторов (РГР)?</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КЭ ст.1</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Необходимо ли Исполнителю, являющемуся Индивидуальным предпринимателем бе</w:t>
            </w:r>
            <w:r w:rsidR="002B54AD">
              <w:rPr>
                <w:rFonts w:ascii="Times New Roman" w:hAnsi="Times New Roman" w:cs="Times New Roman"/>
                <w:sz w:val="18"/>
                <w:szCs w:val="18"/>
              </w:rPr>
              <w:t>з наемных сотрудников, согласно</w:t>
            </w:r>
            <w:r w:rsidR="00476D0F">
              <w:rPr>
                <w:rFonts w:ascii="Times New Roman" w:hAnsi="Times New Roman" w:cs="Times New Roman"/>
                <w:sz w:val="18"/>
                <w:szCs w:val="18"/>
              </w:rPr>
              <w:t xml:space="preserve"> Национальному стандарту </w:t>
            </w:r>
            <w:r w:rsidRPr="00FF6120">
              <w:rPr>
                <w:rFonts w:ascii="Times New Roman" w:hAnsi="Times New Roman" w:cs="Times New Roman"/>
                <w:sz w:val="18"/>
                <w:szCs w:val="18"/>
              </w:rPr>
              <w:t xml:space="preserve">профессиональной деятельности Российской Гильдии Риэлторов (РГР), иметь в собственности или в пользовании нежилое помещение, в котором он оказывает брокерские услуги?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п.6.4</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В соответствии с Национальным стандартом профессиональной деятельности Российской Гильдии Риэлторов (РГР) эксперт - это…</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НС р.3 п.3.1</w:t>
            </w:r>
          </w:p>
        </w:tc>
      </w:tr>
      <w:tr w:rsidR="002B54AD" w:rsidRPr="00FF6120" w:rsidTr="00FF6120">
        <w:trPr>
          <w:trHeight w:val="20"/>
        </w:trPr>
        <w:tc>
          <w:tcPr>
            <w:tcW w:w="993" w:type="dxa"/>
            <w:vAlign w:val="center"/>
          </w:tcPr>
          <w:p w:rsidR="002B54AD" w:rsidRPr="00FF6120" w:rsidRDefault="002B54AD" w:rsidP="00FF6120">
            <w:pPr>
              <w:pStyle w:val="aa"/>
              <w:numPr>
                <w:ilvl w:val="0"/>
                <w:numId w:val="1"/>
              </w:numPr>
              <w:rPr>
                <w:rFonts w:ascii="Times New Roman" w:hAnsi="Times New Roman" w:cs="Times New Roman"/>
                <w:sz w:val="18"/>
                <w:szCs w:val="18"/>
              </w:rPr>
            </w:pPr>
          </w:p>
        </w:tc>
        <w:tc>
          <w:tcPr>
            <w:tcW w:w="6804" w:type="dxa"/>
            <w:vAlign w:val="center"/>
          </w:tcPr>
          <w:p w:rsidR="002B54AD" w:rsidRPr="00FF6120" w:rsidRDefault="002B54AD" w:rsidP="00FF6120">
            <w:pPr>
              <w:rPr>
                <w:rFonts w:ascii="Times New Roman" w:hAnsi="Times New Roman" w:cs="Times New Roman"/>
                <w:sz w:val="18"/>
                <w:szCs w:val="18"/>
              </w:rPr>
            </w:pPr>
            <w:r w:rsidRPr="002B54AD">
              <w:rPr>
                <w:rFonts w:ascii="Times New Roman" w:hAnsi="Times New Roman" w:cs="Times New Roman"/>
                <w:sz w:val="18"/>
                <w:szCs w:val="18"/>
              </w:rPr>
              <w:t>*Этическими принципами, на основании которых члены РГР осуществляют свою профессиональную деятельность, являются…</w:t>
            </w:r>
          </w:p>
        </w:tc>
        <w:tc>
          <w:tcPr>
            <w:tcW w:w="2552" w:type="dxa"/>
            <w:vAlign w:val="center"/>
          </w:tcPr>
          <w:p w:rsidR="002B54AD" w:rsidRPr="00FF6120" w:rsidRDefault="002B54AD" w:rsidP="00FF6120">
            <w:pPr>
              <w:rPr>
                <w:rFonts w:ascii="Times New Roman" w:hAnsi="Times New Roman" w:cs="Times New Roman"/>
                <w:sz w:val="18"/>
                <w:szCs w:val="18"/>
              </w:rPr>
            </w:pPr>
            <w:r w:rsidRPr="002B54AD">
              <w:rPr>
                <w:rFonts w:ascii="Times New Roman" w:hAnsi="Times New Roman" w:cs="Times New Roman"/>
                <w:sz w:val="18"/>
                <w:szCs w:val="18"/>
              </w:rPr>
              <w:t>КЭ р. II , ст. 4</w:t>
            </w:r>
          </w:p>
        </w:tc>
      </w:tr>
      <w:tr w:rsidR="00FF6120" w:rsidRPr="00FF6120" w:rsidTr="00FF6120">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 xml:space="preserve">Обязан ли член РГР передавать дополнительную информацию и консультировать по вопросам, выходящим за рамки договора? </w:t>
            </w:r>
          </w:p>
        </w:tc>
        <w:tc>
          <w:tcPr>
            <w:tcW w:w="2552"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КЭ ст.5</w:t>
            </w:r>
          </w:p>
        </w:tc>
      </w:tr>
      <w:tr w:rsidR="00FF6120" w:rsidRPr="00FF6120" w:rsidTr="00FF6120">
        <w:trPr>
          <w:trHeight w:val="20"/>
        </w:trPr>
        <w:tc>
          <w:tcPr>
            <w:tcW w:w="10349" w:type="dxa"/>
            <w:gridSpan w:val="3"/>
            <w:shd w:val="clear" w:color="auto" w:fill="F4B083" w:themeFill="accent2" w:themeFillTint="99"/>
            <w:vAlign w:val="center"/>
          </w:tcPr>
          <w:p w:rsidR="00FF6120" w:rsidRPr="00FF6120" w:rsidRDefault="00FF6120" w:rsidP="00FF6120">
            <w:pPr>
              <w:spacing w:line="254" w:lineRule="auto"/>
              <w:jc w:val="center"/>
              <w:rPr>
                <w:rFonts w:ascii="Times New Roman" w:hAnsi="Times New Roman" w:cs="Times New Roman"/>
                <w:b/>
                <w:sz w:val="24"/>
                <w:szCs w:val="24"/>
              </w:rPr>
            </w:pPr>
            <w:r w:rsidRPr="00FF6120">
              <w:rPr>
                <w:rFonts w:ascii="Times New Roman" w:hAnsi="Times New Roman" w:cs="Times New Roman"/>
                <w:b/>
                <w:sz w:val="24"/>
                <w:szCs w:val="24"/>
              </w:rPr>
              <w:t>Блок II. Технология оказания услуг.</w:t>
            </w:r>
          </w:p>
        </w:tc>
      </w:tr>
      <w:tr w:rsidR="009C202B" w:rsidRPr="00FF6120" w:rsidTr="00F81E42">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*Семья может использовать полученный Материнский семейный капитал (МСК) .... </w:t>
            </w:r>
          </w:p>
        </w:tc>
        <w:tc>
          <w:tcPr>
            <w:tcW w:w="2552" w:type="dxa"/>
            <w:tcBorders>
              <w:top w:val="nil"/>
              <w:left w:val="single" w:sz="4" w:space="0" w:color="AAAAAA"/>
              <w:bottom w:val="single" w:sz="4" w:space="0" w:color="AAAAAA"/>
              <w:right w:val="single" w:sz="4" w:space="0" w:color="AAAAAA"/>
            </w:tcBorders>
            <w:shd w:val="clear" w:color="auto" w:fill="auto"/>
            <w:vAlign w:val="center"/>
          </w:tcPr>
          <w:p w:rsidR="009C202B" w:rsidRPr="00F81E42" w:rsidRDefault="009C202B" w:rsidP="009C202B">
            <w:pPr>
              <w:jc w:val="center"/>
              <w:rPr>
                <w:color w:val="000000"/>
                <w:sz w:val="18"/>
                <w:szCs w:val="18"/>
              </w:rPr>
            </w:pPr>
            <w:r w:rsidRPr="00F81E42">
              <w:rPr>
                <w:color w:val="000000"/>
                <w:sz w:val="18"/>
                <w:szCs w:val="18"/>
              </w:rPr>
              <w:t>ст. 3 № 256-ФЗ</w:t>
            </w:r>
          </w:p>
        </w:tc>
      </w:tr>
      <w:tr w:rsidR="00FF6120" w:rsidRPr="00FF6120" w:rsidTr="00F81E42">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b/>
                <w:bCs/>
                <w:sz w:val="18"/>
                <w:szCs w:val="18"/>
              </w:rPr>
            </w:pPr>
          </w:p>
        </w:tc>
        <w:tc>
          <w:tcPr>
            <w:tcW w:w="6804" w:type="dxa"/>
            <w:vAlign w:val="center"/>
            <w:hideMark/>
          </w:tcPr>
          <w:p w:rsidR="00FF6120" w:rsidRPr="00FF6120" w:rsidRDefault="00FF6120" w:rsidP="00FF6120">
            <w:pPr>
              <w:rPr>
                <w:rFonts w:ascii="Times New Roman" w:hAnsi="Times New Roman" w:cs="Times New Roman"/>
                <w:b/>
                <w:bCs/>
                <w:sz w:val="18"/>
                <w:szCs w:val="18"/>
              </w:rPr>
            </w:pPr>
            <w:r w:rsidRPr="00FF6120">
              <w:rPr>
                <w:rFonts w:ascii="Times New Roman" w:hAnsi="Times New Roman" w:cs="Times New Roman"/>
                <w:b/>
                <w:bCs/>
                <w:sz w:val="18"/>
                <w:szCs w:val="18"/>
              </w:rPr>
              <w:t>*</w:t>
            </w:r>
            <w:r w:rsidRPr="00FF6120">
              <w:rPr>
                <w:rFonts w:ascii="Times New Roman" w:hAnsi="Times New Roman" w:cs="Times New Roman"/>
                <w:sz w:val="18"/>
                <w:szCs w:val="18"/>
              </w:rPr>
              <w:t>Какие есть возможности у заемщика при рефинансировании? </w:t>
            </w:r>
          </w:p>
        </w:tc>
        <w:tc>
          <w:tcPr>
            <w:tcW w:w="2552" w:type="dxa"/>
            <w:shd w:val="clear" w:color="auto" w:fill="auto"/>
            <w:vAlign w:val="center"/>
          </w:tcPr>
          <w:p w:rsidR="00FF6120" w:rsidRPr="00F81E42" w:rsidRDefault="00FF6120" w:rsidP="00FF6120">
            <w:pPr>
              <w:rPr>
                <w:rFonts w:ascii="Times New Roman" w:hAnsi="Times New Roman" w:cs="Times New Roman"/>
                <w:b/>
                <w:bCs/>
                <w:sz w:val="18"/>
                <w:szCs w:val="18"/>
              </w:rPr>
            </w:pPr>
          </w:p>
        </w:tc>
      </w:tr>
      <w:tr w:rsidR="00FF6120" w:rsidRPr="00FF6120" w:rsidTr="00F81E42">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2552" w:type="dxa"/>
            <w:shd w:val="clear" w:color="auto" w:fill="auto"/>
            <w:vAlign w:val="center"/>
          </w:tcPr>
          <w:p w:rsidR="00FF6120" w:rsidRPr="00F81E42" w:rsidRDefault="00FF6120" w:rsidP="00FF6120">
            <w:pPr>
              <w:rPr>
                <w:rFonts w:ascii="Times New Roman" w:hAnsi="Times New Roman" w:cs="Times New Roman"/>
                <w:sz w:val="18"/>
                <w:szCs w:val="18"/>
              </w:rPr>
            </w:pPr>
          </w:p>
        </w:tc>
      </w:tr>
      <w:tr w:rsidR="00FF6120" w:rsidRPr="00FF6120" w:rsidTr="00F81E42">
        <w:trPr>
          <w:trHeight w:val="20"/>
        </w:trPr>
        <w:tc>
          <w:tcPr>
            <w:tcW w:w="993" w:type="dxa"/>
            <w:vAlign w:val="center"/>
          </w:tcPr>
          <w:p w:rsidR="00FF6120" w:rsidRPr="00FF6120" w:rsidRDefault="00FF6120" w:rsidP="00FF6120">
            <w:pPr>
              <w:pStyle w:val="aa"/>
              <w:numPr>
                <w:ilvl w:val="0"/>
                <w:numId w:val="1"/>
              </w:numPr>
              <w:rPr>
                <w:rFonts w:ascii="Times New Roman" w:hAnsi="Times New Roman" w:cs="Times New Roman"/>
                <w:sz w:val="18"/>
                <w:szCs w:val="18"/>
              </w:rPr>
            </w:pPr>
          </w:p>
        </w:tc>
        <w:tc>
          <w:tcPr>
            <w:tcW w:w="6804" w:type="dxa"/>
            <w:vAlign w:val="center"/>
            <w:hideMark/>
          </w:tcPr>
          <w:p w:rsidR="00FF6120" w:rsidRPr="00FF6120" w:rsidRDefault="00FF6120" w:rsidP="00FF6120">
            <w:pPr>
              <w:rPr>
                <w:rFonts w:ascii="Times New Roman" w:hAnsi="Times New Roman" w:cs="Times New Roman"/>
                <w:sz w:val="18"/>
                <w:szCs w:val="18"/>
              </w:rPr>
            </w:pPr>
            <w:r w:rsidRPr="00FF6120">
              <w:rPr>
                <w:rFonts w:ascii="Times New Roman" w:hAnsi="Times New Roman" w:cs="Times New Roman"/>
                <w:sz w:val="18"/>
                <w:szCs w:val="18"/>
              </w:rPr>
              <w:t>*Любой заемщик может ознакомиться со своей кредитной историей ... </w:t>
            </w:r>
          </w:p>
        </w:tc>
        <w:tc>
          <w:tcPr>
            <w:tcW w:w="2552" w:type="dxa"/>
            <w:shd w:val="clear" w:color="auto" w:fill="auto"/>
            <w:vAlign w:val="center"/>
          </w:tcPr>
          <w:p w:rsidR="00FF6120" w:rsidRPr="00F81E42" w:rsidRDefault="00FF6120" w:rsidP="00FF6120">
            <w:pPr>
              <w:rPr>
                <w:rFonts w:ascii="Times New Roman" w:hAnsi="Times New Roman" w:cs="Times New Roman"/>
                <w:sz w:val="18"/>
                <w:szCs w:val="18"/>
              </w:rPr>
            </w:pPr>
          </w:p>
        </w:tc>
      </w:tr>
      <w:tr w:rsidR="009C202B" w:rsidRPr="00FF6120" w:rsidTr="00F81E42">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3-летнего возраста? </w:t>
            </w:r>
          </w:p>
        </w:tc>
        <w:tc>
          <w:tcPr>
            <w:tcW w:w="2552" w:type="dxa"/>
            <w:tcBorders>
              <w:top w:val="single" w:sz="4" w:space="0" w:color="AAAAAA"/>
              <w:left w:val="single" w:sz="4" w:space="0" w:color="AAAAAA"/>
              <w:bottom w:val="single" w:sz="4" w:space="0" w:color="AAAAAA"/>
              <w:right w:val="single" w:sz="4" w:space="0" w:color="AAAAAA"/>
            </w:tcBorders>
            <w:shd w:val="clear" w:color="auto" w:fill="auto"/>
            <w:vAlign w:val="center"/>
          </w:tcPr>
          <w:p w:rsidR="009C202B" w:rsidRPr="00F81E42" w:rsidRDefault="009C202B" w:rsidP="009C202B">
            <w:pPr>
              <w:jc w:val="center"/>
              <w:rPr>
                <w:color w:val="000000"/>
                <w:sz w:val="18"/>
                <w:szCs w:val="18"/>
              </w:rPr>
            </w:pPr>
            <w:r w:rsidRPr="00F81E42">
              <w:rPr>
                <w:color w:val="000000"/>
                <w:sz w:val="18"/>
                <w:szCs w:val="18"/>
              </w:rPr>
              <w:t>ст. 7 № 256-ФЗ</w:t>
            </w:r>
          </w:p>
        </w:tc>
      </w:tr>
      <w:tr w:rsidR="009C202B" w:rsidRPr="00FF6120" w:rsidTr="00F81E42">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*Потребителю должны быть гарантированы... </w:t>
            </w:r>
          </w:p>
        </w:tc>
        <w:tc>
          <w:tcPr>
            <w:tcW w:w="2552" w:type="dxa"/>
            <w:tcBorders>
              <w:top w:val="single" w:sz="4" w:space="0" w:color="AAAAAA"/>
              <w:left w:val="single" w:sz="4" w:space="0" w:color="AAAAAA"/>
              <w:bottom w:val="single" w:sz="4" w:space="0" w:color="AAAAAA"/>
              <w:right w:val="single" w:sz="4" w:space="0" w:color="AAAAAA"/>
            </w:tcBorders>
            <w:shd w:val="clear" w:color="auto" w:fill="auto"/>
            <w:vAlign w:val="center"/>
          </w:tcPr>
          <w:p w:rsidR="009C202B" w:rsidRPr="00F81E42" w:rsidRDefault="009C202B" w:rsidP="009C202B">
            <w:pPr>
              <w:rPr>
                <w:color w:val="000000"/>
                <w:sz w:val="18"/>
                <w:szCs w:val="18"/>
              </w:rPr>
            </w:pPr>
          </w:p>
        </w:tc>
      </w:tr>
      <w:tr w:rsidR="009C202B" w:rsidRPr="00FF6120" w:rsidTr="009C202B">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Pr>
                <w:rFonts w:ascii="Times New Roman" w:hAnsi="Times New Roman" w:cs="Times New Roman"/>
                <w:sz w:val="18"/>
                <w:szCs w:val="18"/>
              </w:rPr>
              <w:t>*Правоустанавливающими</w:t>
            </w:r>
            <w:r w:rsidRPr="00FF6120">
              <w:rPr>
                <w:rFonts w:ascii="Times New Roman" w:hAnsi="Times New Roman" w:cs="Times New Roman"/>
                <w:sz w:val="18"/>
                <w:szCs w:val="18"/>
              </w:rPr>
              <w:t xml:space="preserve"> документами на объект недвижимости являются….</w:t>
            </w:r>
          </w:p>
        </w:tc>
        <w:tc>
          <w:tcPr>
            <w:tcW w:w="2552" w:type="dxa"/>
            <w:tcBorders>
              <w:top w:val="single" w:sz="4" w:space="0" w:color="AAAAAA"/>
              <w:left w:val="single" w:sz="4" w:space="0" w:color="AAAAAA"/>
              <w:bottom w:val="single" w:sz="4" w:space="0" w:color="AAAAAA"/>
              <w:right w:val="single" w:sz="4" w:space="0" w:color="AAAAAA"/>
            </w:tcBorders>
            <w:vAlign w:val="center"/>
          </w:tcPr>
          <w:p w:rsidR="009C202B" w:rsidRDefault="009C202B" w:rsidP="009C202B">
            <w:pPr>
              <w:rPr>
                <w:color w:val="000000"/>
              </w:rPr>
            </w:pPr>
          </w:p>
        </w:tc>
      </w:tr>
      <w:tr w:rsidR="009C202B" w:rsidRPr="00FF6120" w:rsidTr="009C202B">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Андеррайтинг заемщика- это ...</w:t>
            </w:r>
          </w:p>
        </w:tc>
        <w:tc>
          <w:tcPr>
            <w:tcW w:w="2552" w:type="dxa"/>
            <w:tcBorders>
              <w:top w:val="single" w:sz="4" w:space="0" w:color="AAAAAA"/>
              <w:left w:val="single" w:sz="4" w:space="0" w:color="AAAAAA"/>
              <w:bottom w:val="single" w:sz="4" w:space="0" w:color="AAAAAA"/>
              <w:right w:val="single" w:sz="4" w:space="0" w:color="AAAAAA"/>
            </w:tcBorders>
            <w:vAlign w:val="center"/>
          </w:tcPr>
          <w:p w:rsidR="009C202B" w:rsidRDefault="009C202B" w:rsidP="009C202B">
            <w:pPr>
              <w:rPr>
                <w:color w:val="000000"/>
              </w:rPr>
            </w:pPr>
          </w:p>
        </w:tc>
      </w:tr>
      <w:tr w:rsidR="009C202B" w:rsidRPr="00FF6120" w:rsidTr="009C202B">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Аннуитетный платеж – это …</w:t>
            </w:r>
          </w:p>
        </w:tc>
        <w:tc>
          <w:tcPr>
            <w:tcW w:w="2552" w:type="dxa"/>
            <w:tcBorders>
              <w:top w:val="single" w:sz="4" w:space="0" w:color="AAAAAA"/>
              <w:left w:val="single" w:sz="4" w:space="0" w:color="AAAAAA"/>
              <w:bottom w:val="single" w:sz="4" w:space="0" w:color="AAAAAA"/>
              <w:right w:val="single" w:sz="4" w:space="0" w:color="AAAAAA"/>
            </w:tcBorders>
            <w:vAlign w:val="center"/>
          </w:tcPr>
          <w:p w:rsidR="009C202B" w:rsidRDefault="009C202B" w:rsidP="009C202B">
            <w:pPr>
              <w:rPr>
                <w:color w:val="000000"/>
              </w:rPr>
            </w:pPr>
          </w:p>
        </w:tc>
      </w:tr>
      <w:tr w:rsidR="009C202B" w:rsidRPr="00FF6120" w:rsidTr="009C202B">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2552" w:type="dxa"/>
            <w:tcBorders>
              <w:top w:val="single" w:sz="4" w:space="0" w:color="AAAAAA"/>
              <w:left w:val="single" w:sz="4" w:space="0" w:color="AAAAAA"/>
              <w:bottom w:val="single" w:sz="4" w:space="0" w:color="AAAAAA"/>
              <w:right w:val="single" w:sz="4" w:space="0" w:color="AAAAAA"/>
            </w:tcBorders>
            <w:vAlign w:val="center"/>
          </w:tcPr>
          <w:p w:rsidR="009C202B" w:rsidRDefault="009C202B" w:rsidP="009C202B">
            <w:pPr>
              <w:rPr>
                <w:color w:val="000000"/>
              </w:rPr>
            </w:pPr>
          </w:p>
        </w:tc>
      </w:tr>
      <w:tr w:rsidR="009C202B" w:rsidRPr="00FF6120" w:rsidTr="009C202B">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В каких случаях риэлтор не несет ответственности перед Клиентом?</w:t>
            </w:r>
          </w:p>
        </w:tc>
        <w:tc>
          <w:tcPr>
            <w:tcW w:w="2552" w:type="dxa"/>
            <w:tcBorders>
              <w:top w:val="single" w:sz="4" w:space="0" w:color="AAAAAA"/>
              <w:left w:val="single" w:sz="4" w:space="0" w:color="AAAAAA"/>
              <w:bottom w:val="single" w:sz="4" w:space="0" w:color="AAAAAA"/>
              <w:right w:val="single" w:sz="4" w:space="0" w:color="AAAAAA"/>
            </w:tcBorders>
            <w:vAlign w:val="center"/>
          </w:tcPr>
          <w:p w:rsidR="009C202B" w:rsidRDefault="009C202B" w:rsidP="009C202B">
            <w:pPr>
              <w:rPr>
                <w:color w:val="000000"/>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Верно ли утверждение, что в долевой и совместной собственности должны быть определены доли каждого из собственников?</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Верно ли, что по предварительному договору стороны обязуются заключить в будущем основной договор о передаче имущества на условиях, предусмотренных предварительным договором?</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Возможно ли при продаже квартиры, при расчете за которую использовался Материнский семейный капитал (МСК), не выделять доли несовершеннолетним в этой квартире, а сразу выделить в приобретаемой взамен квартире?</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Где хранится информация о кредитных историях?</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Данные об отмене доверенности...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Данные обо всех недействительных и утративших силу паспортах опубликованы...</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Действительна ли доверенность на покупку, если в ней не указан адрес покупаемой квартиры?</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Для чего необходимо привлечение независимого оценщика в процедуре ипотечного кредитования?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Доверенность на представление интересов по подготовке документов к сделке дает право на…</w:t>
            </w:r>
          </w:p>
        </w:tc>
        <w:tc>
          <w:tcPr>
            <w:tcW w:w="2552" w:type="dxa"/>
            <w:vAlign w:val="center"/>
          </w:tcPr>
          <w:p w:rsidR="00476D0F" w:rsidRPr="00FF6120" w:rsidRDefault="00476D0F"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9C202B">
              <w:rPr>
                <w:rFonts w:ascii="Times New Roman" w:hAnsi="Times New Roman" w:cs="Times New Roman"/>
                <w:sz w:val="18"/>
                <w:szCs w:val="18"/>
              </w:rPr>
              <w:t>Должен ли представитель Исполнителя брокерской услуги лично сопровождать Клиента при показе объекта недвижимости?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Если затраты на исправление дефекта, имеющегося в объекте недвижимости, превосходят стоимость, которая при этом будет добавлена, то каким считается такой вид износа или устаревания?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Заявка на оценку рыночной стоимости объекта недвижимости должно включать...</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Имеет ли право риэлтор запросить у клиента оригиналы документов на объект недвижимого имущества?</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Имеет ли право риэлтор представлять по доверенности сторону сделки купли-продажи?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 проверить использовался ли собственниками при оплате за квартиру Материнский Семейный Капитал (МСК)?</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Какие из перечисленных условий являются существенными для договора оказания риэлторских услуг?</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Какие права на земельный участок , согласно Гражданскому кодексу Российской Федерации, переходят покупателю находящегося на нем здания, если продавцу здания права собственности на участок не принадлежат?</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Какие условия проведения переговоров с клиентом риэлтору необходимо обеспечивать?</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Каким образом оформляется право собственности на часть жилого помещения, приобретенного с использованием средств Материнского семейного капитала?</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Каковы варианты социальной ипотеки для молодой семьи?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Когда рекомендуется применять сравнительный подход согласно Федеральному Стандарту Оценки (ФСО) №1?</w:t>
            </w:r>
          </w:p>
        </w:tc>
        <w:tc>
          <w:tcPr>
            <w:tcW w:w="2552" w:type="dxa"/>
            <w:vAlign w:val="center"/>
          </w:tcPr>
          <w:p w:rsidR="00476D0F" w:rsidRPr="00FF6120" w:rsidRDefault="00476D0F"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Комиссионное вознаграждение за риэлторские услуги – это …</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Кредитная история это ...</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Кто может быть потребителем риэлторских услуг?</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На каком основании возможно осуществление перепланировки, переустройства жилого помещения?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Обязан ли риэлтор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Обязан ли риэлтор, прежде чем заключить с клиентом договор на оказание риэлторских услуг, выяснить факт наличия такого договора с другим риэлтором?</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Обязанность риэлтора перед Сторонами сделки...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Обязательно ли нужно заключать договор на оказание услуг, работая с клиентом ?</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Обязательно ли предоставлять военный билет для получения ипотечного кредита молодым людям в возрасте до 27 лет?</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Определите набор условий, определяющий эксклюзивный характер договора на оказание услуг.</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Основанием для специалиста по недвижимости представлять интересы Клиента является...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Перечень физических лиц, по которым ведется процедура банкротства, можно посмотреть…</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При продаже квартиры может ли одно лицо, имеющее доверенности, как от продавца, так и от покупателя, представлять обе стороны при подписании договора купли-продажи?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Рефинансирование ипотечного кредита -это...</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Сведения о наличии исполнительных производств в отношении физических/юридических лиц, можно посмотреть…</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Соглашение по существенным условиям предстоящей сделки, достигнутое между покупателем и продавцом объекта недвижимости...</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Чему равен срок ипотечного страхования?</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Что в соответствии с Федеральным Стандартом Оценки (ФСО) №1, является подходом к оценке? </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Что такое перепланировка?</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FF6120">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hideMark/>
          </w:tcPr>
          <w:p w:rsidR="009C202B" w:rsidRPr="00FF6120" w:rsidRDefault="009C202B" w:rsidP="009C202B">
            <w:pPr>
              <w:rPr>
                <w:rFonts w:ascii="Times New Roman" w:hAnsi="Times New Roman" w:cs="Times New Roman"/>
                <w:sz w:val="18"/>
                <w:szCs w:val="18"/>
              </w:rPr>
            </w:pPr>
            <w:r w:rsidRPr="00FF6120">
              <w:rPr>
                <w:rFonts w:ascii="Times New Roman" w:hAnsi="Times New Roman" w:cs="Times New Roman"/>
                <w:sz w:val="18"/>
                <w:szCs w:val="18"/>
              </w:rPr>
              <w:t>Что такое переустройство?</w:t>
            </w:r>
          </w:p>
        </w:tc>
        <w:tc>
          <w:tcPr>
            <w:tcW w:w="2552" w:type="dxa"/>
            <w:vAlign w:val="center"/>
          </w:tcPr>
          <w:p w:rsidR="009C202B" w:rsidRPr="00FF6120" w:rsidRDefault="009C202B" w:rsidP="009C202B">
            <w:pPr>
              <w:rPr>
                <w:rFonts w:ascii="Times New Roman" w:hAnsi="Times New Roman" w:cs="Times New Roman"/>
                <w:sz w:val="18"/>
                <w:szCs w:val="18"/>
              </w:rPr>
            </w:pPr>
          </w:p>
        </w:tc>
      </w:tr>
      <w:tr w:rsidR="009C202B" w:rsidRPr="00FF6120" w:rsidTr="00476D0F">
        <w:trPr>
          <w:trHeight w:val="20"/>
        </w:trPr>
        <w:tc>
          <w:tcPr>
            <w:tcW w:w="993" w:type="dxa"/>
            <w:vAlign w:val="center"/>
          </w:tcPr>
          <w:p w:rsidR="009C202B" w:rsidRPr="00FF6120" w:rsidRDefault="009C202B" w:rsidP="009C202B">
            <w:pPr>
              <w:pStyle w:val="aa"/>
              <w:numPr>
                <w:ilvl w:val="0"/>
                <w:numId w:val="1"/>
              </w:numPr>
              <w:rPr>
                <w:rFonts w:ascii="Times New Roman" w:hAnsi="Times New Roman" w:cs="Times New Roman"/>
                <w:sz w:val="18"/>
                <w:szCs w:val="18"/>
              </w:rPr>
            </w:pPr>
          </w:p>
        </w:tc>
        <w:tc>
          <w:tcPr>
            <w:tcW w:w="6804" w:type="dxa"/>
            <w:vAlign w:val="center"/>
          </w:tcPr>
          <w:p w:rsidR="009C202B"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Каким законом регулируется перепланировка?</w:t>
            </w:r>
          </w:p>
        </w:tc>
        <w:tc>
          <w:tcPr>
            <w:tcW w:w="2552" w:type="dxa"/>
            <w:vAlign w:val="center"/>
          </w:tcPr>
          <w:p w:rsidR="009C202B" w:rsidRPr="00FF6120" w:rsidRDefault="009C202B"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Что важно зафиксировать в договоре для последующей коррекции цены?</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FF6120">
              <w:rPr>
                <w:rFonts w:ascii="Times New Roman" w:hAnsi="Times New Roman" w:cs="Times New Roman"/>
                <w:sz w:val="18"/>
                <w:szCs w:val="18"/>
              </w:rPr>
              <w:t>Является ли отчет об оценке документом, содержащим сведения доказательственного значения?</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Pr>
                <w:rFonts w:ascii="Times New Roman" w:hAnsi="Times New Roman" w:cs="Times New Roman"/>
                <w:sz w:val="18"/>
                <w:szCs w:val="18"/>
              </w:rPr>
              <w:t>Выбе</w:t>
            </w:r>
            <w:r w:rsidRPr="00476D0F">
              <w:rPr>
                <w:rFonts w:ascii="Times New Roman" w:hAnsi="Times New Roman" w:cs="Times New Roman"/>
                <w:sz w:val="18"/>
                <w:szCs w:val="18"/>
              </w:rPr>
              <w:t>рете эффективную последовательность этапов диалога с клиентом.</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Точность определения рыночной цены объекта для объявления покупателям и размещения рекламы позволяет...</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Что означает термин эксклюзивный договор?</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9C202B">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9C202B">
            <w:pPr>
              <w:rPr>
                <w:rFonts w:ascii="Times New Roman" w:hAnsi="Times New Roman" w:cs="Times New Roman"/>
                <w:sz w:val="18"/>
                <w:szCs w:val="18"/>
              </w:rPr>
            </w:pPr>
            <w:r w:rsidRPr="00476D0F">
              <w:rPr>
                <w:rFonts w:ascii="Times New Roman" w:hAnsi="Times New Roman" w:cs="Times New Roman"/>
                <w:sz w:val="18"/>
                <w:szCs w:val="18"/>
              </w:rPr>
              <w:t>Основной инструмент эксклюзивного договора?</w:t>
            </w:r>
          </w:p>
        </w:tc>
        <w:tc>
          <w:tcPr>
            <w:tcW w:w="2552" w:type="dxa"/>
            <w:vAlign w:val="center"/>
          </w:tcPr>
          <w:p w:rsidR="00476D0F" w:rsidRPr="00FF6120" w:rsidRDefault="00476D0F" w:rsidP="009C202B">
            <w:pPr>
              <w:rPr>
                <w:rFonts w:ascii="Times New Roman" w:hAnsi="Times New Roman" w:cs="Times New Roman"/>
                <w:sz w:val="18"/>
                <w:szCs w:val="18"/>
              </w:rPr>
            </w:pPr>
          </w:p>
        </w:tc>
      </w:tr>
      <w:tr w:rsidR="00476D0F" w:rsidRPr="00FF6120" w:rsidTr="00FF6120">
        <w:trPr>
          <w:trHeight w:val="20"/>
        </w:trPr>
        <w:tc>
          <w:tcPr>
            <w:tcW w:w="993" w:type="dxa"/>
            <w:vAlign w:val="center"/>
          </w:tcPr>
          <w:p w:rsidR="00476D0F" w:rsidRPr="00FF6120" w:rsidRDefault="00476D0F" w:rsidP="00476D0F">
            <w:pPr>
              <w:pStyle w:val="aa"/>
              <w:numPr>
                <w:ilvl w:val="0"/>
                <w:numId w:val="1"/>
              </w:numPr>
              <w:rPr>
                <w:rFonts w:ascii="Times New Roman" w:hAnsi="Times New Roman" w:cs="Times New Roman"/>
                <w:sz w:val="18"/>
                <w:szCs w:val="18"/>
              </w:rPr>
            </w:pPr>
          </w:p>
        </w:tc>
        <w:tc>
          <w:tcPr>
            <w:tcW w:w="6804" w:type="dxa"/>
            <w:vAlign w:val="center"/>
          </w:tcPr>
          <w:p w:rsidR="00476D0F" w:rsidRPr="00FF6120" w:rsidRDefault="00476D0F" w:rsidP="00476D0F">
            <w:pPr>
              <w:rPr>
                <w:rFonts w:ascii="Times New Roman" w:hAnsi="Times New Roman" w:cs="Times New Roman"/>
                <w:sz w:val="18"/>
                <w:szCs w:val="18"/>
              </w:rPr>
            </w:pPr>
            <w:r w:rsidRPr="00476D0F">
              <w:rPr>
                <w:rFonts w:ascii="Times New Roman" w:hAnsi="Times New Roman" w:cs="Times New Roman"/>
                <w:sz w:val="18"/>
                <w:szCs w:val="18"/>
              </w:rPr>
              <w:t>Продолжите утверждение: «Я не продаю квартиру, а….»</w:t>
            </w:r>
          </w:p>
        </w:tc>
        <w:tc>
          <w:tcPr>
            <w:tcW w:w="2552" w:type="dxa"/>
            <w:vAlign w:val="center"/>
          </w:tcPr>
          <w:p w:rsidR="00476D0F" w:rsidRPr="00FF6120" w:rsidRDefault="00476D0F" w:rsidP="00476D0F">
            <w:pPr>
              <w:rPr>
                <w:rFonts w:ascii="Times New Roman" w:hAnsi="Times New Roman" w:cs="Times New Roman"/>
                <w:sz w:val="18"/>
                <w:szCs w:val="18"/>
              </w:rPr>
            </w:pPr>
          </w:p>
        </w:tc>
      </w:tr>
      <w:tr w:rsidR="00476D0F" w:rsidRPr="00FF6120" w:rsidTr="00FF6120">
        <w:trPr>
          <w:trHeight w:val="20"/>
        </w:trPr>
        <w:tc>
          <w:tcPr>
            <w:tcW w:w="10349" w:type="dxa"/>
            <w:gridSpan w:val="3"/>
            <w:shd w:val="clear" w:color="auto" w:fill="F4B083" w:themeFill="accent2" w:themeFillTint="99"/>
            <w:vAlign w:val="center"/>
          </w:tcPr>
          <w:p w:rsidR="00476D0F" w:rsidRPr="00FF6120" w:rsidRDefault="00476D0F" w:rsidP="00476D0F">
            <w:pPr>
              <w:jc w:val="center"/>
              <w:rPr>
                <w:rFonts w:ascii="Times New Roman" w:hAnsi="Times New Roman" w:cs="Times New Roman"/>
                <w:sz w:val="24"/>
                <w:szCs w:val="24"/>
              </w:rPr>
            </w:pPr>
            <w:r w:rsidRPr="00FF6120">
              <w:rPr>
                <w:rFonts w:ascii="Times New Roman" w:eastAsia="Times New Roman" w:hAnsi="Times New Roman" w:cs="Times New Roman"/>
                <w:b/>
                <w:color w:val="000000"/>
                <w:sz w:val="24"/>
                <w:szCs w:val="24"/>
                <w:lang w:eastAsia="ru-RU"/>
              </w:rPr>
              <w:t>Блок III. Правовые нормы в риэлторской деятельности.</w:t>
            </w:r>
          </w:p>
        </w:tc>
      </w:tr>
      <w:tr w:rsidR="00476D0F" w:rsidRPr="00FF6120" w:rsidTr="00FF6120">
        <w:trPr>
          <w:trHeight w:val="20"/>
        </w:trPr>
        <w:tc>
          <w:tcPr>
            <w:tcW w:w="10349" w:type="dxa"/>
            <w:gridSpan w:val="3"/>
            <w:shd w:val="clear" w:color="auto" w:fill="A8D08D" w:themeFill="accent6" w:themeFillTint="99"/>
            <w:vAlign w:val="center"/>
          </w:tcPr>
          <w:p w:rsidR="00476D0F" w:rsidRPr="00FF6120" w:rsidRDefault="00476D0F" w:rsidP="00476D0F">
            <w:pPr>
              <w:jc w:val="center"/>
              <w:rPr>
                <w:rFonts w:ascii="Times New Roman" w:eastAsia="Times New Roman" w:hAnsi="Times New Roman" w:cs="Times New Roman"/>
                <w:b/>
                <w:bCs/>
                <w:color w:val="000000"/>
                <w:sz w:val="24"/>
                <w:szCs w:val="24"/>
                <w:lang w:eastAsia="ru-RU"/>
              </w:rPr>
            </w:pPr>
            <w:r w:rsidRPr="00FF6120">
              <w:rPr>
                <w:rFonts w:ascii="Times New Roman" w:eastAsia="Times New Roman" w:hAnsi="Times New Roman" w:cs="Times New Roman"/>
                <w:b/>
                <w:bCs/>
                <w:color w:val="000000"/>
                <w:sz w:val="24"/>
                <w:szCs w:val="24"/>
                <w:lang w:eastAsia="ru-RU"/>
              </w:rPr>
              <w:t>Правоспособность, объекты и участники гражданских правоотношений</w:t>
            </w:r>
          </w:p>
        </w:tc>
      </w:tr>
      <w:tr w:rsidR="00476D0F" w:rsidRPr="00FF6120" w:rsidTr="00FF6120">
        <w:trPr>
          <w:trHeight w:val="20"/>
        </w:trPr>
        <w:tc>
          <w:tcPr>
            <w:tcW w:w="993" w:type="dxa"/>
            <w:vAlign w:val="center"/>
          </w:tcPr>
          <w:p w:rsidR="00476D0F" w:rsidRPr="00FF6120" w:rsidRDefault="00476D0F" w:rsidP="00476D0F">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476D0F" w:rsidRPr="00FF6120" w:rsidRDefault="00476D0F" w:rsidP="00476D0F">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Правоспособность граждан - это ....</w:t>
            </w:r>
          </w:p>
        </w:tc>
        <w:tc>
          <w:tcPr>
            <w:tcW w:w="2552" w:type="dxa"/>
            <w:vAlign w:val="center"/>
            <w:hideMark/>
          </w:tcPr>
          <w:p w:rsidR="00476D0F" w:rsidRPr="00FF6120" w:rsidRDefault="00476D0F" w:rsidP="00476D0F">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ГК РФ</w:t>
            </w:r>
          </w:p>
        </w:tc>
      </w:tr>
      <w:tr w:rsidR="00476D0F" w:rsidRPr="00FF6120" w:rsidTr="00FF6120">
        <w:trPr>
          <w:trHeight w:val="20"/>
        </w:trPr>
        <w:tc>
          <w:tcPr>
            <w:tcW w:w="993" w:type="dxa"/>
            <w:vAlign w:val="center"/>
          </w:tcPr>
          <w:p w:rsidR="00476D0F" w:rsidRPr="00FF6120" w:rsidRDefault="00476D0F" w:rsidP="00476D0F">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476D0F" w:rsidRPr="00FF6120" w:rsidRDefault="00476D0F" w:rsidP="00476D0F">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возникает у гражданина правоспособность?</w:t>
            </w:r>
          </w:p>
        </w:tc>
        <w:tc>
          <w:tcPr>
            <w:tcW w:w="2552" w:type="dxa"/>
            <w:vAlign w:val="center"/>
            <w:hideMark/>
          </w:tcPr>
          <w:p w:rsidR="00476D0F" w:rsidRPr="00FF6120" w:rsidRDefault="00476D0F" w:rsidP="00476D0F">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Ограниченно дееспособным может быть признан гражданин...</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ГК РФ</w:t>
            </w:r>
          </w:p>
        </w:tc>
      </w:tr>
      <w:tr w:rsidR="00EA4C7A" w:rsidRPr="00FF6120" w:rsidTr="00EA4C7A">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Дееспособность гражданина - это...</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возраста ребенок (не достигший 18 лет) получает право лично участвовать в сделках по распоряжению, принадлежащего ему недвижимого имущества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28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гражданин на основании решения суда может быть признан недееспособным?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Приобретательная давность на недвижимое имущество - это...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234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Над кем устанавливается опека?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Над кем устанавливается попечительство?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орган принимает решение о признании гражданина безвестно отсутствующим или объявляет его умершим?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ст. 45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орган принимает решение о признании гражданина недееспособным или об ограничении его дееспособности?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 ст. 30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Право собственности - это…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209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объект называется машино-местом?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 недвижимым вещам относятся...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сделки вправе самостоятельно совершать гражданин, ограниченный судом в дееспособности вследствие злоупотребления спиртными напитками или наркотическими веществами?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По истечении какого срока гражданин может быть признан безвестно отсутствующим, если в месте его жительства нет сведений о месте его пребывания?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Правоспособность у юридического лица возникает с момента...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49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Исковой давностью признается…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возникает полная гражданская дееспособность гражданина?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Прекращается ли обязательство смертью должника?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418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Могут ли несовершеннолетние в возрасте от 14 до 18 лет самостоятельно открыть банковский счет?</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ч. 5 ст. 26 ГК РФ</w:t>
            </w:r>
          </w:p>
        </w:tc>
      </w:tr>
      <w:tr w:rsidR="00EA4C7A" w:rsidRPr="00FF6120" w:rsidTr="00FF6120">
        <w:trPr>
          <w:trHeight w:val="20"/>
        </w:trPr>
        <w:tc>
          <w:tcPr>
            <w:tcW w:w="10349" w:type="dxa"/>
            <w:gridSpan w:val="3"/>
            <w:shd w:val="clear" w:color="auto" w:fill="A8D08D" w:themeFill="accent6" w:themeFillTint="99"/>
            <w:vAlign w:val="center"/>
          </w:tcPr>
          <w:p w:rsidR="00EA4C7A" w:rsidRPr="00FF6120" w:rsidRDefault="00EA4C7A" w:rsidP="00EA4C7A">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Сделки, представительство</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малолетние участвуют в сделках с недвижимым имуществом?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28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чем заключается разница между задатком и авансом?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ст. 381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задаток?</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последствия несоблюдения письменной формы соглашения о задатке?</w:t>
            </w:r>
          </w:p>
        </w:tc>
        <w:tc>
          <w:tcPr>
            <w:tcW w:w="2552" w:type="dxa"/>
            <w:vAlign w:val="center"/>
            <w:hideMark/>
          </w:tcPr>
          <w:p w:rsidR="00EA4C7A" w:rsidRPr="00FF6120" w:rsidRDefault="00EA4C7A" w:rsidP="00EA4C7A">
            <w:pPr>
              <w:rPr>
                <w:rFonts w:ascii="Times New Roman" w:eastAsia="Times New Roman" w:hAnsi="Times New Roman" w:cs="Times New Roman"/>
                <w:bCs/>
                <w:sz w:val="18"/>
                <w:szCs w:val="18"/>
                <w:lang w:eastAsia="ru-RU"/>
              </w:rPr>
            </w:pPr>
            <w:r w:rsidRPr="00FF6120">
              <w:rPr>
                <w:rFonts w:ascii="Times New Roman" w:eastAsia="Times New Roman" w:hAnsi="Times New Roman" w:cs="Times New Roman"/>
                <w:bCs/>
                <w:sz w:val="18"/>
                <w:szCs w:val="18"/>
                <w:lang w:eastAsia="ru-RU"/>
              </w:rPr>
              <w:t>п. 3 ст. 380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Какими документами оформляется передача задатка?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договоре для обозначения предварительного платежа упоминается задаток. Договор не выполнен по вине стороны, получившей этот платеж. Какова судьба внесенного платежа?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несовершеннолетние в возрасте от 14 до 18 лет совершают сделки с недвижимым имуществом?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гражданин может быть признан несостоятельным (банкротом)?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правовые последствия сделки, совершенной лицом, признанным недееспособным вследствие психического расстройства?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Укажите наиболее полный перечень сделок, для совершения которых требуется предварительное согласие органов опеки и попечительства.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ст. 292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сделка?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последствия несоблюдения простой письменной формы сделки, предусмотренной законом?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сделки совершаются в простой письменной форме?</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последствия несоблюдения нотариальной формы сделки, в случае, если эта форма предусмотрена законом?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каких случаях обязательно нотариальное удостоверение сделки?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Любую ли сделку можно совершить через представителя?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означает принцип преимущественного права покупки?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последствия несоблюдения простой письменной формы сделки?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Прекращается ли обязательство при наличии условий невозможности его исполнения?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416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Является ли совершение перепланировки и/или переустройства жилого помещения препятствием для оформления сделки, направленной на переход права собственности на указанный объект?</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N 218-ФЗ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общие последствия недействительности сделки?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167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Какая сделка считается ничтожной?</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Какую сделку называют оспоримой?</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течение какого срока уведомленные сособственники в праве общей долевой собственности на недвижимое имущество могут выразить свою волю (посредством приобретения предлагаемой доли) после получения уведомления о преимущественном праве покупки?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определяется размер доли собственника комнаты в коммунальной квартире в праве общей собственности на общее имущество квартиры?</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ЖКХ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какой форме должен быть оформлен предварительный договор?</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429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какой форме должен быть оформлен предварительный договор купли-продажи недвижимого имущества от имени малолетних собственников?</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54 N 218-ФЗ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Какое условие из перечисленных является существенным для договора купли-продажи недвижимого имущества?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555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означает договор пожизненного содержания с иждивением (ренты)?</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601-605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представитель совершать сделки от имени представляемого в отношении себя лично?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каком случае необходимо получать предварительное разрешение на сделку органов опеки и попечительства?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N 48-ФЗ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доверенность?</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Влечет ли смерть лица, выдавшего доверенность, прекращение доверенности?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188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Доверенность ничтожна, если в ней не указано одно из перечисленных условий. Какое это условие?</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186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Срок исковой д</w:t>
            </w:r>
            <w:r>
              <w:rPr>
                <w:rFonts w:ascii="Times New Roman" w:eastAsia="Times New Roman" w:hAnsi="Times New Roman" w:cs="Times New Roman"/>
                <w:color w:val="000000"/>
                <w:sz w:val="18"/>
                <w:szCs w:val="18"/>
                <w:lang w:eastAsia="ru-RU"/>
              </w:rPr>
              <w:t>авности по требованию о примении</w:t>
            </w:r>
            <w:r w:rsidRPr="00FF6120">
              <w:rPr>
                <w:rFonts w:ascii="Times New Roman" w:eastAsia="Times New Roman" w:hAnsi="Times New Roman" w:cs="Times New Roman"/>
                <w:color w:val="000000"/>
                <w:sz w:val="18"/>
                <w:szCs w:val="18"/>
                <w:lang w:eastAsia="ru-RU"/>
              </w:rPr>
              <w:t xml:space="preserve"> последствий недействительности ничтожной сделки составляет...</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Если срок аренды в договоре не определен, то договор аренды считается заключенным ...</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аренду могут быть переданы ...</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607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Договор коммерческого найма (аренда жилого помещения) заключается на срок не более …</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683 ГК РФ, ст 60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Последствия смены собственника жилого помещения, обремененного договором найма?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каких условиях юридическое лицо может снять жилое помещение в аренду?</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случае, если по договору аренды недвижимости сторонами не установлен срок аренды, то каким образом арендодатель может вернуть себе имущество?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Допускается ли дарение недвижимого имущества от имени несовершеннолетнего ребенка, не достигшего четырнадцати лет (малолетнего)?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575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каком порядке допускается перевод должником своего долга на другое лицо?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каком случае договор дарения является ничтожным?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п.3 ст. 572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каком основании, по общему правилу, возможны изменение и расторжение договора?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450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*Дарение не допускается...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575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Возможно ли исполнение обязательства третьим лицом?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5 п. 3 ст. 15 № 218-ФЗ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собственник квартиры в возрасте от 14 до 18 лет продать ее?</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ст. 37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какие сделки не распространяется требование закона в определении  площади жилого помещения на каждого собственника не менее 6 кв.м. от общей площади  объекта недвижимости?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Собственник жилого помещения не вправе совершать действия, влекущие возникновение долей в праве собственности на это помещение, если результатом действий площадь жилого помещения, составит менее…</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нотариальные  действия вправе совершать должностные лица местного самоуправления?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Основ Законодательства о нотариате</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071DEF"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Вправе ли арендатор сдавать арендованное имущество в субаренду?</w:t>
            </w:r>
          </w:p>
        </w:tc>
        <w:tc>
          <w:tcPr>
            <w:tcW w:w="2552" w:type="dxa"/>
            <w:vAlign w:val="center"/>
          </w:tcPr>
          <w:p w:rsidR="00EA4C7A" w:rsidRPr="00071DEF"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ст. 615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071DEF"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Какая сделка из перечисленных является двухсторонней?</w:t>
            </w:r>
          </w:p>
        </w:tc>
        <w:tc>
          <w:tcPr>
            <w:tcW w:w="2552" w:type="dxa"/>
            <w:vAlign w:val="center"/>
          </w:tcPr>
          <w:p w:rsidR="00EA4C7A" w:rsidRPr="00071DEF"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ст. 154, 572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071DEF">
              <w:rPr>
                <w:rFonts w:ascii="Times New Roman" w:eastAsia="Times New Roman" w:hAnsi="Times New Roman" w:cs="Times New Roman"/>
                <w:color w:val="000000"/>
                <w:sz w:val="18"/>
                <w:szCs w:val="18"/>
                <w:lang w:eastAsia="ru-RU"/>
              </w:rPr>
              <w:t>Может ли мать подарить квартиру своей дочери, оформив договор дарения в простой письменной форме?</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071DEF">
              <w:rPr>
                <w:rFonts w:ascii="Times New Roman" w:eastAsia="Times New Roman" w:hAnsi="Times New Roman" w:cs="Times New Roman"/>
                <w:sz w:val="18"/>
                <w:szCs w:val="18"/>
                <w:lang w:eastAsia="ru-RU"/>
              </w:rPr>
              <w:t>ст. 574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071DEF"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В течение какого срока заявление о распоряжении средствами материнского капитала подлежит рассмотрению территориальным органов Фонда пенсионного и социального страхования РФ?</w:t>
            </w:r>
          </w:p>
        </w:tc>
        <w:tc>
          <w:tcPr>
            <w:tcW w:w="2552" w:type="dxa"/>
            <w:vAlign w:val="center"/>
          </w:tcPr>
          <w:p w:rsidR="00EA4C7A" w:rsidRPr="00071DEF"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ст. 8 Федеральный закон от 29.12.2006 N 256-ФЗ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071DEF"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Какое из  следующих утверждений о дарении недвижимости является верным?</w:t>
            </w:r>
          </w:p>
        </w:tc>
        <w:tc>
          <w:tcPr>
            <w:tcW w:w="2552" w:type="dxa"/>
            <w:vAlign w:val="center"/>
          </w:tcPr>
          <w:p w:rsidR="00EA4C7A" w:rsidRPr="00071DEF"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ч. 3 ст. 574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EA4C7A">
              <w:rPr>
                <w:rFonts w:ascii="Times New Roman" w:eastAsia="Times New Roman" w:hAnsi="Times New Roman" w:cs="Times New Roman"/>
                <w:color w:val="000000"/>
                <w:sz w:val="18"/>
                <w:szCs w:val="18"/>
                <w:lang w:eastAsia="ru-RU"/>
              </w:rPr>
              <w:t>Предоставляется ли скидка на нотариальный тариф при нотариальном удостоверении договора дарения недвижимости между близкими родственниками?</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EA4C7A">
              <w:rPr>
                <w:rFonts w:ascii="Times New Roman" w:eastAsia="Times New Roman" w:hAnsi="Times New Roman" w:cs="Times New Roman"/>
                <w:sz w:val="18"/>
                <w:szCs w:val="18"/>
                <w:lang w:eastAsia="ru-RU"/>
              </w:rPr>
              <w:t>ст. 333.38 НК РФ</w:t>
            </w:r>
          </w:p>
        </w:tc>
      </w:tr>
      <w:tr w:rsidR="00EA4C7A" w:rsidRPr="00FF6120" w:rsidTr="00FF6120">
        <w:trPr>
          <w:trHeight w:val="20"/>
        </w:trPr>
        <w:tc>
          <w:tcPr>
            <w:tcW w:w="10349" w:type="dxa"/>
            <w:gridSpan w:val="3"/>
            <w:shd w:val="clear" w:color="auto" w:fill="A8D08D" w:themeFill="accent6" w:themeFillTint="99"/>
            <w:vAlign w:val="center"/>
          </w:tcPr>
          <w:p w:rsidR="00EA4C7A" w:rsidRPr="00FF6120" w:rsidRDefault="00EA4C7A" w:rsidP="00EA4C7A">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Земельное законодательство</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сервитут?</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274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 объектам земельных отношений относятся...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6 ЗК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Земельный участок как объект права - это....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6 ЗК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*Участники земельных отношений-это...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5 ЗК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из перечисленных объектов могут быть оформлены в собственность в упрощенном порядке по дачной амнистии?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17 ст. 51 ГрК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*Правообладатель, которому принадлежит земельный участок на праве пожизненно наследуемого владения может...</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Какая категория земли не предусмотрена действующим законодательством РФ?</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ЗК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готовит межевой план земельного участка?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 ФЗ от 13.07.2015 N 218-ФЗ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документом устанавливаются ставки земельного налога?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394 НК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 рассчитывается земельный налог?</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390 НК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земельные участки могут быть объединены?</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11.6 ЗК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сервитут являться предметом купли-продажи при переходе прав на земельный участок третьим лицам?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275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8A6B51">
              <w:rPr>
                <w:rFonts w:ascii="Times New Roman" w:eastAsia="Times New Roman" w:hAnsi="Times New Roman" w:cs="Times New Roman"/>
                <w:color w:val="000000"/>
                <w:sz w:val="18"/>
                <w:szCs w:val="18"/>
                <w:lang w:eastAsia="ru-RU"/>
              </w:rPr>
              <w:t>В каком случае земельный участок из земель сельскохозяйственного назначения может быть изъят у его собственника по решению суда?</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6 ФЗ N 101-ФЗ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8A6B51">
              <w:rPr>
                <w:rFonts w:ascii="Times New Roman" w:eastAsia="Times New Roman" w:hAnsi="Times New Roman" w:cs="Times New Roman"/>
                <w:color w:val="000000"/>
                <w:sz w:val="18"/>
                <w:szCs w:val="18"/>
                <w:lang w:eastAsia="ru-RU"/>
              </w:rPr>
              <w:t>Может ли собственник продать земельный участок из земель сельскохозяйственного назначения?</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6 ФЗ N 101-ФЗ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8A6B51">
              <w:rPr>
                <w:rFonts w:ascii="Times New Roman" w:eastAsia="Times New Roman" w:hAnsi="Times New Roman" w:cs="Times New Roman"/>
                <w:color w:val="000000"/>
                <w:sz w:val="18"/>
                <w:szCs w:val="18"/>
                <w:lang w:eastAsia="ru-RU"/>
              </w:rPr>
              <w:t>Межевание - это…</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1 ФЗ N 221-ФЗ</w:t>
            </w:r>
          </w:p>
        </w:tc>
      </w:tr>
      <w:tr w:rsidR="00C725F2" w:rsidRPr="00FF6120" w:rsidTr="00FF6120">
        <w:trPr>
          <w:trHeight w:val="20"/>
        </w:trPr>
        <w:tc>
          <w:tcPr>
            <w:tcW w:w="993" w:type="dxa"/>
            <w:vAlign w:val="center"/>
          </w:tcPr>
          <w:p w:rsidR="00C725F2" w:rsidRPr="00FF6120" w:rsidRDefault="00C725F2"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725F2" w:rsidRPr="008A6B51" w:rsidRDefault="00C725F2" w:rsidP="00EA4C7A">
            <w:pPr>
              <w:rPr>
                <w:rFonts w:ascii="Times New Roman" w:eastAsia="Times New Roman" w:hAnsi="Times New Roman" w:cs="Times New Roman"/>
                <w:color w:val="000000"/>
                <w:sz w:val="18"/>
                <w:szCs w:val="18"/>
                <w:lang w:eastAsia="ru-RU"/>
              </w:rPr>
            </w:pPr>
            <w:r w:rsidRPr="00C725F2">
              <w:rPr>
                <w:rFonts w:ascii="Times New Roman" w:eastAsia="Times New Roman" w:hAnsi="Times New Roman" w:cs="Times New Roman"/>
                <w:color w:val="000000"/>
                <w:sz w:val="18"/>
                <w:szCs w:val="18"/>
                <w:lang w:eastAsia="ru-RU"/>
              </w:rPr>
              <w:t>*Какие документы подтверждают полномочия кадастрового инженера на подачу заявления в орган регистрации прав?</w:t>
            </w:r>
          </w:p>
        </w:tc>
        <w:tc>
          <w:tcPr>
            <w:tcW w:w="2552" w:type="dxa"/>
            <w:vAlign w:val="center"/>
          </w:tcPr>
          <w:p w:rsidR="00C725F2" w:rsidRPr="008A6B51" w:rsidRDefault="00C725F2" w:rsidP="00EA4C7A">
            <w:pPr>
              <w:rPr>
                <w:rFonts w:ascii="Times New Roman" w:eastAsia="Times New Roman" w:hAnsi="Times New Roman" w:cs="Times New Roman"/>
                <w:sz w:val="18"/>
                <w:szCs w:val="18"/>
                <w:lang w:eastAsia="ru-RU"/>
              </w:rPr>
            </w:pPr>
            <w:r w:rsidRPr="00C725F2">
              <w:rPr>
                <w:rFonts w:ascii="Times New Roman" w:eastAsia="Times New Roman" w:hAnsi="Times New Roman" w:cs="Times New Roman"/>
                <w:sz w:val="18"/>
                <w:szCs w:val="18"/>
                <w:lang w:eastAsia="ru-RU"/>
              </w:rPr>
              <w:t>п. 2.1.1. ст. 36 ФЗ № 221</w:t>
            </w:r>
          </w:p>
        </w:tc>
      </w:tr>
      <w:tr w:rsidR="00C725F2" w:rsidRPr="00FF6120" w:rsidTr="00FF6120">
        <w:trPr>
          <w:trHeight w:val="20"/>
        </w:trPr>
        <w:tc>
          <w:tcPr>
            <w:tcW w:w="993" w:type="dxa"/>
            <w:vAlign w:val="center"/>
          </w:tcPr>
          <w:p w:rsidR="00C725F2" w:rsidRPr="00FF6120" w:rsidRDefault="00C725F2"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725F2" w:rsidRPr="008A6B51" w:rsidRDefault="00C725F2" w:rsidP="00EA4C7A">
            <w:pPr>
              <w:rPr>
                <w:rFonts w:ascii="Times New Roman" w:eastAsia="Times New Roman" w:hAnsi="Times New Roman" w:cs="Times New Roman"/>
                <w:color w:val="000000"/>
                <w:sz w:val="18"/>
                <w:szCs w:val="18"/>
                <w:lang w:eastAsia="ru-RU"/>
              </w:rPr>
            </w:pPr>
            <w:r w:rsidRPr="00C725F2">
              <w:rPr>
                <w:rFonts w:ascii="Times New Roman" w:eastAsia="Times New Roman" w:hAnsi="Times New Roman" w:cs="Times New Roman"/>
                <w:color w:val="000000"/>
                <w:sz w:val="18"/>
                <w:szCs w:val="18"/>
                <w:lang w:eastAsia="ru-RU"/>
              </w:rPr>
              <w:t>Может ли государство изъять земельный участок у частного собственника?</w:t>
            </w:r>
          </w:p>
        </w:tc>
        <w:tc>
          <w:tcPr>
            <w:tcW w:w="2552" w:type="dxa"/>
            <w:vAlign w:val="center"/>
          </w:tcPr>
          <w:p w:rsidR="00C725F2" w:rsidRPr="008A6B51" w:rsidRDefault="00C725F2" w:rsidP="00EA4C7A">
            <w:pPr>
              <w:rPr>
                <w:rFonts w:ascii="Times New Roman" w:eastAsia="Times New Roman" w:hAnsi="Times New Roman" w:cs="Times New Roman"/>
                <w:sz w:val="18"/>
                <w:szCs w:val="18"/>
                <w:lang w:eastAsia="ru-RU"/>
              </w:rPr>
            </w:pPr>
            <w:r w:rsidRPr="00C725F2">
              <w:rPr>
                <w:rFonts w:ascii="Times New Roman" w:eastAsia="Times New Roman" w:hAnsi="Times New Roman" w:cs="Times New Roman"/>
                <w:sz w:val="18"/>
                <w:szCs w:val="18"/>
                <w:lang w:eastAsia="ru-RU"/>
              </w:rPr>
              <w:t>ст. ст. 49, 56.3, 56.8,  ЗК РФ</w:t>
            </w:r>
          </w:p>
        </w:tc>
      </w:tr>
      <w:tr w:rsidR="00C725F2" w:rsidRPr="00FF6120" w:rsidTr="00FF6120">
        <w:trPr>
          <w:trHeight w:val="20"/>
        </w:trPr>
        <w:tc>
          <w:tcPr>
            <w:tcW w:w="993" w:type="dxa"/>
            <w:vAlign w:val="center"/>
          </w:tcPr>
          <w:p w:rsidR="00C725F2" w:rsidRPr="00FF6120" w:rsidRDefault="00C725F2"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725F2" w:rsidRPr="008A6B51" w:rsidRDefault="00C725F2" w:rsidP="00EA4C7A">
            <w:pPr>
              <w:rPr>
                <w:rFonts w:ascii="Times New Roman" w:eastAsia="Times New Roman" w:hAnsi="Times New Roman" w:cs="Times New Roman"/>
                <w:color w:val="000000"/>
                <w:sz w:val="18"/>
                <w:szCs w:val="18"/>
                <w:lang w:eastAsia="ru-RU"/>
              </w:rPr>
            </w:pPr>
            <w:r w:rsidRPr="00C725F2">
              <w:rPr>
                <w:rFonts w:ascii="Times New Roman" w:eastAsia="Times New Roman" w:hAnsi="Times New Roman" w:cs="Times New Roman"/>
                <w:color w:val="000000"/>
                <w:sz w:val="18"/>
                <w:szCs w:val="18"/>
                <w:lang w:eastAsia="ru-RU"/>
              </w:rPr>
              <w:t>Что понимается под освоением земельного участка?</w:t>
            </w:r>
          </w:p>
        </w:tc>
        <w:tc>
          <w:tcPr>
            <w:tcW w:w="2552" w:type="dxa"/>
            <w:vAlign w:val="center"/>
          </w:tcPr>
          <w:p w:rsidR="00C725F2" w:rsidRPr="008A6B51" w:rsidRDefault="00C725F2" w:rsidP="00EA4C7A">
            <w:pPr>
              <w:rPr>
                <w:rFonts w:ascii="Times New Roman" w:eastAsia="Times New Roman" w:hAnsi="Times New Roman" w:cs="Times New Roman"/>
                <w:sz w:val="18"/>
                <w:szCs w:val="18"/>
                <w:lang w:eastAsia="ru-RU"/>
              </w:rPr>
            </w:pPr>
            <w:r w:rsidRPr="00C725F2">
              <w:rPr>
                <w:rFonts w:ascii="Times New Roman" w:eastAsia="Times New Roman" w:hAnsi="Times New Roman" w:cs="Times New Roman"/>
                <w:sz w:val="18"/>
                <w:szCs w:val="18"/>
                <w:lang w:eastAsia="ru-RU"/>
              </w:rPr>
              <w:t>ст. 23 ФЗ № 217-ФЗ " О ведении гражданинами садоводства и огородничества для собственных нужд", ст. 85.1 ЗК РФ</w:t>
            </w:r>
          </w:p>
        </w:tc>
      </w:tr>
      <w:tr w:rsidR="00C725F2" w:rsidRPr="00FF6120" w:rsidTr="00FF6120">
        <w:trPr>
          <w:trHeight w:val="20"/>
        </w:trPr>
        <w:tc>
          <w:tcPr>
            <w:tcW w:w="993" w:type="dxa"/>
            <w:vAlign w:val="center"/>
          </w:tcPr>
          <w:p w:rsidR="00C725F2" w:rsidRPr="00FF6120" w:rsidRDefault="00C725F2"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725F2" w:rsidRPr="008A6B51" w:rsidRDefault="00C725F2" w:rsidP="00EA4C7A">
            <w:pPr>
              <w:rPr>
                <w:rFonts w:ascii="Times New Roman" w:eastAsia="Times New Roman" w:hAnsi="Times New Roman" w:cs="Times New Roman"/>
                <w:color w:val="000000"/>
                <w:sz w:val="18"/>
                <w:szCs w:val="18"/>
                <w:lang w:eastAsia="ru-RU"/>
              </w:rPr>
            </w:pPr>
            <w:r w:rsidRPr="00C725F2">
              <w:rPr>
                <w:rFonts w:ascii="Times New Roman" w:eastAsia="Times New Roman" w:hAnsi="Times New Roman" w:cs="Times New Roman"/>
                <w:color w:val="000000"/>
                <w:sz w:val="18"/>
                <w:szCs w:val="18"/>
                <w:lang w:eastAsia="ru-RU"/>
              </w:rPr>
              <w:t>Какой предельный срок установлен для освоения земельного участка?</w:t>
            </w:r>
          </w:p>
        </w:tc>
        <w:tc>
          <w:tcPr>
            <w:tcW w:w="2552" w:type="dxa"/>
            <w:vAlign w:val="center"/>
          </w:tcPr>
          <w:p w:rsidR="00C725F2" w:rsidRPr="008A6B51" w:rsidRDefault="00C725F2" w:rsidP="00EA4C7A">
            <w:pPr>
              <w:rPr>
                <w:rFonts w:ascii="Times New Roman" w:eastAsia="Times New Roman" w:hAnsi="Times New Roman" w:cs="Times New Roman"/>
                <w:sz w:val="18"/>
                <w:szCs w:val="18"/>
                <w:lang w:eastAsia="ru-RU"/>
              </w:rPr>
            </w:pPr>
            <w:r w:rsidRPr="00C725F2">
              <w:rPr>
                <w:rFonts w:ascii="Times New Roman" w:eastAsia="Times New Roman" w:hAnsi="Times New Roman" w:cs="Times New Roman"/>
                <w:sz w:val="18"/>
                <w:szCs w:val="18"/>
                <w:lang w:eastAsia="ru-RU"/>
              </w:rPr>
              <w:t>ст. 85.1 ЗК РФ</w:t>
            </w:r>
          </w:p>
        </w:tc>
      </w:tr>
      <w:tr w:rsidR="00EA4C7A" w:rsidRPr="00FF6120" w:rsidTr="00FF6120">
        <w:trPr>
          <w:trHeight w:val="20"/>
        </w:trPr>
        <w:tc>
          <w:tcPr>
            <w:tcW w:w="10349" w:type="dxa"/>
            <w:gridSpan w:val="3"/>
            <w:shd w:val="clear" w:color="auto" w:fill="A8D08D" w:themeFill="accent6" w:themeFillTint="99"/>
            <w:vAlign w:val="center"/>
          </w:tcPr>
          <w:p w:rsidR="00EA4C7A" w:rsidRPr="00FF6120" w:rsidRDefault="00EA4C7A" w:rsidP="00EA4C7A">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Жилищное законодательство</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жилые помещения относятся к муниципальному жилищному фонду?</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права имеет собственник жилого помещения в многоквартирном доме?</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290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гражданин зарегистрироваться по месту жительства (прописаться) в квартире, которую арендует (снимает)?</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12 Постановления Правительства РФ от 17.07.1995 № 713</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права имеют члены семьи собственника жилого помещения, проживающие с ним в жилом помещении?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12 Постановления Правительства РФ от 17.07.1995 № 713</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основании какого документа возможно осуществление перепланировки и/или переустройства жилого помещения?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может быть принято решение по управлению общим имуществом дома?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3 ст. 161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Вправе ли член Жилищно-строительного кооператива (ЖСК) продать свою квартиру, если паевой взнос полностью не выплачен?</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129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чем участвуют своими средствами члены Жилищно-строительного кооператива (ЖСК)?</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Вправе ли Жилищно-строительный кооператив (ЖСК) осуществлять одновременно строительство более одного многоквартирного дома с количеством этажей более, чем 3?</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3 ст. 110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Возможно ли лишить права пользования жилым помещением бывшего члена семьи собственника?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Имеют ли право члены семьи собственника сохранить право пользования им в случае отчуждения по договору купли-продажи?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292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прекращается членство в Товариществе собственников жилья (ТСЖ)?</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143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является предметом договора найма жилого помещения?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62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жилые помещения относятся к частному жилищному фонду?</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жилые помещения относятся к государственному жилищному фонду?</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Допускается ли размещение промышленных производств в жилых помещениях?</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Как определяется доля в праве общей собственности на общее имущество в многоквартирном доме собственника помещения в этом доме? </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 максимальный срок договора найма жилого помещения?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683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последствия смены собственника жилого помещения, обремененного договором найма жилого помещения?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675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Срок проживания временных жильцов в жилом помещении с согласия нанимателя по договору соц найма и членов его семьи не может превышать...</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80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Наниматель жилого помещения имеет право...</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671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Договор социального найма заключается...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может быть инициатором (заявителем) для перевода квартиры в нежилой фонд?</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23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собственник квартиры использовать ее под офис или для осуществления профессиональной деятельности?</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17 ЖК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Если срок найма в договоре не определен, то договор найма считается заключенным...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683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1B03B1">
              <w:rPr>
                <w:rFonts w:ascii="Times New Roman" w:eastAsia="Times New Roman" w:hAnsi="Times New Roman" w:cs="Times New Roman"/>
                <w:color w:val="000000"/>
                <w:sz w:val="18"/>
                <w:szCs w:val="18"/>
                <w:lang w:eastAsia="ru-RU"/>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3 ст. 1 № 403-ФЗ</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EA4C7A" w:rsidRPr="00FF6120" w:rsidRDefault="00EA4C7A" w:rsidP="00EA4C7A">
            <w:pPr>
              <w:rPr>
                <w:rFonts w:ascii="Times New Roman" w:eastAsia="Times New Roman" w:hAnsi="Times New Roman" w:cs="Times New Roman"/>
                <w:color w:val="000000"/>
                <w:sz w:val="18"/>
                <w:szCs w:val="18"/>
                <w:lang w:eastAsia="ru-RU"/>
              </w:rPr>
            </w:pPr>
            <w:r w:rsidRPr="001B03B1">
              <w:rPr>
                <w:rFonts w:ascii="Times New Roman" w:eastAsia="Times New Roman" w:hAnsi="Times New Roman" w:cs="Times New Roman"/>
                <w:color w:val="000000"/>
                <w:sz w:val="18"/>
                <w:szCs w:val="18"/>
                <w:lang w:eastAsia="ru-RU"/>
              </w:rPr>
              <w:t>С какого времени собственники квартир многоквартирных домов могут участвовать в общедомовых собраниях собственников онлайн через приложение "Госуслуги Дом"?</w:t>
            </w:r>
          </w:p>
        </w:tc>
        <w:tc>
          <w:tcPr>
            <w:tcW w:w="2552" w:type="dxa"/>
            <w:vAlign w:val="center"/>
          </w:tcPr>
          <w:p w:rsidR="00EA4C7A" w:rsidRPr="00FF6120" w:rsidRDefault="00EA4C7A" w:rsidP="00EA4C7A">
            <w:pPr>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ст. 1 ФЗ № 463-ФЗ</w:t>
            </w:r>
          </w:p>
        </w:tc>
      </w:tr>
      <w:tr w:rsidR="00866EBF" w:rsidRPr="00FF6120" w:rsidTr="00FF6120">
        <w:trPr>
          <w:trHeight w:val="20"/>
        </w:trPr>
        <w:tc>
          <w:tcPr>
            <w:tcW w:w="993" w:type="dxa"/>
            <w:vAlign w:val="center"/>
          </w:tcPr>
          <w:p w:rsidR="00866EBF" w:rsidRPr="00FF6120" w:rsidRDefault="00866EBF"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866EBF" w:rsidRPr="001B03B1" w:rsidRDefault="00866EBF" w:rsidP="00EA4C7A">
            <w:pPr>
              <w:rPr>
                <w:rFonts w:ascii="Times New Roman" w:eastAsia="Times New Roman" w:hAnsi="Times New Roman" w:cs="Times New Roman"/>
                <w:color w:val="000000"/>
                <w:sz w:val="18"/>
                <w:szCs w:val="18"/>
                <w:lang w:eastAsia="ru-RU"/>
              </w:rPr>
            </w:pPr>
            <w:r w:rsidRPr="00866EBF">
              <w:rPr>
                <w:rFonts w:ascii="Times New Roman" w:eastAsia="Times New Roman" w:hAnsi="Times New Roman" w:cs="Times New Roman"/>
                <w:color w:val="000000"/>
                <w:sz w:val="18"/>
                <w:szCs w:val="18"/>
                <w:lang w:eastAsia="ru-RU"/>
              </w:rPr>
              <w:t>Может</w:t>
            </w:r>
            <w:r>
              <w:rPr>
                <w:rFonts w:ascii="Times New Roman" w:eastAsia="Times New Roman" w:hAnsi="Times New Roman" w:cs="Times New Roman"/>
                <w:color w:val="000000"/>
                <w:sz w:val="18"/>
                <w:szCs w:val="18"/>
                <w:lang w:eastAsia="ru-RU"/>
              </w:rPr>
              <w:t xml:space="preserve"> ли гражданин сняться с регистраци</w:t>
            </w:r>
            <w:r w:rsidRPr="00866EBF">
              <w:rPr>
                <w:rFonts w:ascii="Times New Roman" w:eastAsia="Times New Roman" w:hAnsi="Times New Roman" w:cs="Times New Roman"/>
                <w:color w:val="000000"/>
                <w:sz w:val="18"/>
                <w:szCs w:val="18"/>
                <w:lang w:eastAsia="ru-RU"/>
              </w:rPr>
              <w:t>онного учета его представителем, действующим по доверенности?</w:t>
            </w:r>
          </w:p>
        </w:tc>
        <w:tc>
          <w:tcPr>
            <w:tcW w:w="2552" w:type="dxa"/>
            <w:vAlign w:val="center"/>
          </w:tcPr>
          <w:p w:rsidR="00866EBF" w:rsidRPr="001B03B1" w:rsidRDefault="00866EBF" w:rsidP="00EA4C7A">
            <w:pPr>
              <w:rPr>
                <w:rFonts w:ascii="Times New Roman" w:eastAsia="Times New Roman" w:hAnsi="Times New Roman" w:cs="Times New Roman"/>
                <w:sz w:val="18"/>
                <w:szCs w:val="18"/>
                <w:lang w:eastAsia="ru-RU"/>
              </w:rPr>
            </w:pPr>
            <w:r w:rsidRPr="00866EBF">
              <w:rPr>
                <w:rFonts w:ascii="Times New Roman" w:eastAsia="Times New Roman" w:hAnsi="Times New Roman" w:cs="Times New Roman"/>
                <w:sz w:val="18"/>
                <w:szCs w:val="18"/>
                <w:lang w:eastAsia="ru-RU"/>
              </w:rPr>
              <w:t>п. 31 Постановление Правительства РФ от 17 июля 1995 г. N 713 "</w:t>
            </w:r>
          </w:p>
        </w:tc>
      </w:tr>
      <w:tr w:rsidR="00EA4C7A" w:rsidRPr="00FF6120" w:rsidTr="00FF6120">
        <w:trPr>
          <w:trHeight w:val="20"/>
        </w:trPr>
        <w:tc>
          <w:tcPr>
            <w:tcW w:w="10349" w:type="dxa"/>
            <w:gridSpan w:val="3"/>
            <w:shd w:val="clear" w:color="auto" w:fill="A8D08D" w:themeFill="accent6" w:themeFillTint="99"/>
            <w:vAlign w:val="center"/>
          </w:tcPr>
          <w:p w:rsidR="00EA4C7A" w:rsidRPr="00FF6120" w:rsidRDefault="00EA4C7A" w:rsidP="00EA4C7A">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Семейное законодательство</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каком случае общее имущество супругов может быть разделено до расторжения брака?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Требуется ли согласие супруга на заключение сделки по распоряжению общим имуществом?</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Супругами в период брака была</w:t>
            </w:r>
            <w:r>
              <w:rPr>
                <w:rFonts w:ascii="Times New Roman" w:eastAsia="Times New Roman" w:hAnsi="Times New Roman" w:cs="Times New Roman"/>
                <w:sz w:val="18"/>
                <w:szCs w:val="18"/>
                <w:lang w:eastAsia="ru-RU"/>
              </w:rPr>
              <w:t xml:space="preserve"> куплена квартира. К</w:t>
            </w:r>
            <w:r w:rsidRPr="00FF6120">
              <w:rPr>
                <w:rFonts w:ascii="Times New Roman" w:eastAsia="Times New Roman" w:hAnsi="Times New Roman" w:cs="Times New Roman"/>
                <w:sz w:val="18"/>
                <w:szCs w:val="18"/>
                <w:lang w:eastAsia="ru-RU"/>
              </w:rPr>
              <w:t>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33 Постановления Пленума ВС РФ № 9 от 29 мая 2012 года «О судебной практике по делам о наследовании»</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быть признано совместной собственностью имущество одного из супругов, приобретенное им до регистрации брака?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256 ГК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При каких условиях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По какому принципу определяются доли супругов при разделе общего имущества?</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*Имуществом, нажитым супругами в период брака, является совместной собственностью в случаях:</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 СК РФ</w:t>
            </w:r>
          </w:p>
        </w:tc>
      </w:tr>
      <w:tr w:rsidR="00EA4C7A" w:rsidRPr="00FF6120" w:rsidTr="00FF6120">
        <w:trPr>
          <w:trHeight w:val="20"/>
        </w:trPr>
        <w:tc>
          <w:tcPr>
            <w:tcW w:w="993" w:type="dxa"/>
            <w:vAlign w:val="center"/>
          </w:tcPr>
          <w:p w:rsidR="00EA4C7A" w:rsidRPr="00FF6120" w:rsidRDefault="00EA4C7A" w:rsidP="00EA4C7A">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EA4C7A" w:rsidRPr="00FF6120" w:rsidRDefault="00EA4C7A" w:rsidP="00EA4C7A">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Возможно ли изменение брачного договора после его заключения?</w:t>
            </w:r>
          </w:p>
        </w:tc>
        <w:tc>
          <w:tcPr>
            <w:tcW w:w="2552" w:type="dxa"/>
            <w:vAlign w:val="center"/>
            <w:hideMark/>
          </w:tcPr>
          <w:p w:rsidR="00EA4C7A" w:rsidRPr="00FF6120" w:rsidRDefault="00EA4C7A" w:rsidP="00EA4C7A">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43 СК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A66F89">
              <w:rPr>
                <w:rFonts w:ascii="Times New Roman" w:eastAsia="Times New Roman" w:hAnsi="Times New Roman" w:cs="Times New Roman"/>
                <w:color w:val="000000"/>
                <w:sz w:val="18"/>
                <w:szCs w:val="18"/>
                <w:lang w:eastAsia="ru-RU"/>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A66F89">
              <w:rPr>
                <w:rFonts w:ascii="Times New Roman" w:eastAsia="Times New Roman" w:hAnsi="Times New Roman" w:cs="Times New Roman"/>
                <w:sz w:val="18"/>
                <w:szCs w:val="18"/>
                <w:lang w:eastAsia="ru-RU"/>
              </w:rPr>
              <w:t>ст. 34 СК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юридические последствия влечет отсутствие нотариально удостоверенного согласия другого супруга на отчуждение имущества, нажитого в период брака, при продаже этого имущества?</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Ипотека</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Какую ответственность несет поручитель при неисполнении или ненадлежащем исполнении должником обеспеченного поручительством обязательства?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363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Теряет ли залог силу, если право собственности на заложенное имущество перейдет третьему лицу?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353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может являться залогодателем?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335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Ипотека – это...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102-ФЗ, ст. 334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Договор об ипотеке должен быть заключен...</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10 № 102-ФЗ, ст. 339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Ипотека возникает...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102-ФЗ, ст. 334.1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Прекращается ли право залога в случае гибели имущества (предмета залога)?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352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какой форме заключается Соглашение о выделении долей (после использования средств МСК и закрытия ипотечного кредита)?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банк передать залоговые права другому банку?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47 № 102-ФЗ, ст. 12 № 353-ФЗ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заёмщик передать свои кредитные обязательства другому лицу?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оформляется договор ипотеки?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339 ГК РФ, ст. 10 ФЗ № 102</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Предмет ипотеки – это…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*Предметом ипотеки не могут являться...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Закладная – это именная ценная бумага, которая удостоверяет...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ФЗ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Обязанными по закладной лицами являются...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13 ФЗ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Электронная закладная это..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Федеральный закон от 16.07.1998 N 102-ФЗ (ред. от 20.10.2022) "Об ипотеке (залоге недвижимости)"</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Квалифицированная электронная подпись это...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Федеральный закон от 06.04.2011 N 63-ФЗ (ред. от 14.07.2022) "Об электронной подписи"</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C81EC2">
              <w:rPr>
                <w:rFonts w:ascii="Times New Roman" w:eastAsia="Times New Roman" w:hAnsi="Times New Roman" w:cs="Times New Roman"/>
                <w:color w:val="000000"/>
                <w:sz w:val="18"/>
                <w:szCs w:val="18"/>
                <w:lang w:eastAsia="ru-RU"/>
              </w:rPr>
              <w:t>Как рассчитывается сумма жилищного сертификата?</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C81EC2">
              <w:rPr>
                <w:rFonts w:ascii="Times New Roman" w:eastAsia="Times New Roman" w:hAnsi="Times New Roman" w:cs="Times New Roman"/>
                <w:sz w:val="18"/>
                <w:szCs w:val="18"/>
                <w:lang w:eastAsia="ru-RU"/>
              </w:rPr>
              <w:t>Постановление Правительства РФ от 21.03.2006 N 153</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Приватизация</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приватизировать жилое помещение, находящееся в аварийном состоянии?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Возможно ли приватизировать квартиру, если не все совершеннолетние граждане, проживающие в этой квартире, участвуют в приватизации?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без согласия соседей приватизировать комнату в коммунальной квартире?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ст. 2, ст. 4 Закона N 1541-1, Постановление КС № 25-П от 03.11.1998 года</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жилые помещения не подлежат приватизации?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жилые помещения подлежат приватизации?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ст. 4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приватизировать квартиру в доме, в котором требуется проведение капитального ремонта?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дополнительный документ предоставляется к договору, если приватизируемое жилое помещение находится в доме-памятнике истории и культуры?</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29 N 178-ФЗ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приватизировать жилое помещение без участия в приватизации несовершеннолетних детей, прописанных в нем?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N 48-ФЗ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какую собственность можно приватизировать занимаемые гражданами жилые помещения?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 ст. 244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приватизировать занимаемое жилое помещение совершеннолетний гражданин, зарегистрированный в нем, если он ранее до 18 лет использовал свое право на приватизацию?</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За счёт чьих средств осуществляется ремонт и обслуживание приватизированных жилых помещений?</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158 ЖК РФ, ст. 210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Заявление на приватизацию жилья должно подаваться заявителем лично...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возникает право собственности на жилье, приобретенное путем приватизации?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Закона N 1541-1</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Учитываются ли при приватизации квартиры временно отсутствующие граждане?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71 ЖК РФ</w:t>
            </w:r>
          </w:p>
        </w:tc>
      </w:tr>
      <w:tr w:rsidR="00C81EC2" w:rsidRPr="00FF6120" w:rsidTr="00DB66DC">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С какого года  включение несовершеннолетнего в приватизацию жилья стало обязательным?</w:t>
            </w:r>
          </w:p>
        </w:tc>
        <w:tc>
          <w:tcPr>
            <w:tcW w:w="2552" w:type="dxa"/>
            <w:vAlign w:val="center"/>
          </w:tcPr>
          <w:p w:rsidR="00C81EC2" w:rsidRPr="00FF6120"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Постановление Пленума ВС РФ от 24.08.1993 N 8</w:t>
            </w:r>
          </w:p>
        </w:tc>
      </w:tr>
      <w:tr w:rsidR="00DB66DC" w:rsidRPr="00FF6120" w:rsidTr="00FF6120">
        <w:trPr>
          <w:trHeight w:val="20"/>
        </w:trPr>
        <w:tc>
          <w:tcPr>
            <w:tcW w:w="993" w:type="dxa"/>
            <w:vAlign w:val="center"/>
          </w:tcPr>
          <w:p w:rsidR="00DB66DC" w:rsidRPr="00FF6120" w:rsidRDefault="00DB66DC" w:rsidP="00DB66DC">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B66DC" w:rsidRPr="00FF6120" w:rsidRDefault="00DB66DC" w:rsidP="00DB66DC">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Вправе ли бывший член семьи собственника жилого помещения пользоваться данным жилым помещением, если в момент приватизации он имел равные права пользования с лицом, его приватизировавшим?</w:t>
            </w:r>
          </w:p>
        </w:tc>
        <w:tc>
          <w:tcPr>
            <w:tcW w:w="2552" w:type="dxa"/>
            <w:vAlign w:val="center"/>
          </w:tcPr>
          <w:p w:rsidR="00DB66DC" w:rsidRPr="00FF6120" w:rsidRDefault="00DB66DC" w:rsidP="00DB66DC">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 189-ФЗ</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Налоговое законодательство</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3 п. 1, пп. 1 п. 3 ст. 220 НК РФ</w:t>
            </w:r>
          </w:p>
        </w:tc>
      </w:tr>
      <w:tr w:rsidR="00DB66DC" w:rsidRPr="00FF6120" w:rsidTr="00FF6120">
        <w:trPr>
          <w:trHeight w:val="20"/>
        </w:trPr>
        <w:tc>
          <w:tcPr>
            <w:tcW w:w="993" w:type="dxa"/>
            <w:vAlign w:val="center"/>
          </w:tcPr>
          <w:p w:rsidR="00DB66DC" w:rsidRPr="00FF6120" w:rsidRDefault="00DB66DC"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B66DC"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Гражданин в 2021 году приобрел квартиру в собственность за 4 млн. руб. В 2022 г. эту квартиру продал за 4,5 млн. рублей. Возникает ли в этой ситуации доход, подлежащий налогообложению НДФЛ (налог на доходы физических лиц), если да то с какой суммы?</w:t>
            </w:r>
          </w:p>
        </w:tc>
        <w:tc>
          <w:tcPr>
            <w:tcW w:w="2552" w:type="dxa"/>
            <w:vAlign w:val="center"/>
          </w:tcPr>
          <w:p w:rsidR="00DB66DC" w:rsidRPr="00FF6120"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ст. 214.10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Какая сумма, полученная гражданином от продажи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 если она находилась в собственности менее 3-х или 5-ти лет, не облагается налогом НДФЛ (налогом на недвижимость физических лиц)?</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минувшем году по договору участия в долевом строительстве приобретена квартира. В договоре указано, что квартира передается с черновой отделкой. Какие дополнительные расходы покупатель может предъявить для предоставления имущественного налогового вычета?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Иванов получил по наследству в 2018 году автомашину и гараж. В 2019 году продал эту машину за 400 000 рублей, а гараж за 200 000 рублей. Каким имущественным вычетом он может воспользоваться при продаже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2020 году Никифоров продал квартиру, полученную по наследству. В договоре купли-продажи указана цена 1 000 000 руб., поскольку данная квартира до момента продажи была в собственности у Никифорова менее 3-х лет. Кадастровая стоимость проданной квартиры на 1 января 2020 года составляет 3 млн. рублей. Какая сумма дохода будет учитываться при расчете налогооблагаемой базы, с которой необходимо уплачивать налог?</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 ст. 214.10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2018 году сын получил по наследству от родителей квартиру. В 2019 году продал эту квартиру за 2 300 000 рублей. Кадастровая стоимость проданной квартиры на 1 января 2020 года составляет 1,3 млн. рублей. Необходимо ли ему платить налог на доходы физических лиц (НДФЛ) с дохода, полученного от продажи этой квартиры, если да то с какой суммы?</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 ст. 214.10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Супруги Сидоровы три года назад приобрели квартиру в общую совместную собственность за 5 млн. рублей. Ранее имущественным вычетом не пользовались. В каком размере каждый из супругов получит имущественный вычет?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признается налоговым резидентом Российской Федерации (РФ)?</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207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Сколько нужно владеть объектом, который получен в ходе приватизации, чтобы продажа не подпадала под налогообложение?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217.1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217.1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Определите размер имущественного вычета у каждого супруга при приобретении квартиры стоимостью 1,8 млн. руб. в совместную собственность.</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пп.3 п.2 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В 2020 г. квартира кадастровой стоимостью 3 млн. руб. , которая равна стоимости дара, получена по договору дарения от дальнего родственника. Какая сумма налога на доходы физических лиц (НДФЛ) должна быть указана в декларации за 2020 г. по данной сделке?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Какие налоги должен по действующему законодательству уплачивать собственник (физическое лицо) земельного участка и строений, расположенных на нём?</w:t>
            </w:r>
          </w:p>
        </w:tc>
        <w:tc>
          <w:tcPr>
            <w:tcW w:w="2552" w:type="dxa"/>
            <w:vAlign w:val="center"/>
            <w:hideMark/>
          </w:tcPr>
          <w:p w:rsidR="00C81EC2" w:rsidRPr="00FF6120"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ст. 388, ст. 400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физическое лицо может быть привлечено к ответственности за совершение налоговых правонарушений?</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107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При применении налогоплательщиком упрощенной системы объектом налогообложения признаются...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346.14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Квартира приобретена в общую долевую собственность 2-х физических лиц за 4,5 млн руб. Определите сумму, с которой возможен имущественный налоговый вычет гражданину в случае, если его доля составляет 3/5 доли в праве общей собственности.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DB66DC" w:rsidRPr="00FF6120" w:rsidTr="00FF6120">
        <w:trPr>
          <w:trHeight w:val="20"/>
        </w:trPr>
        <w:tc>
          <w:tcPr>
            <w:tcW w:w="993" w:type="dxa"/>
            <w:vAlign w:val="center"/>
          </w:tcPr>
          <w:p w:rsidR="00DB66DC" w:rsidRPr="00FF6120" w:rsidRDefault="00DB66DC"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B66DC"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 xml:space="preserve">Физическое лицо в 2023 году приобрело нежилое помещение стоимостью 8,5 млн.руб. (нежилое помещение не использовалось для предпринимательской деятельности, а также не передавалось в аренду третьим лицам). В 2025 году </w:t>
            </w:r>
            <w:r w:rsidRPr="00DB66DC">
              <w:rPr>
                <w:rFonts w:ascii="Times New Roman" w:eastAsia="Times New Roman" w:hAnsi="Times New Roman" w:cs="Times New Roman"/>
                <w:color w:val="000000"/>
                <w:sz w:val="18"/>
                <w:szCs w:val="18"/>
                <w:lang w:eastAsia="ru-RU"/>
              </w:rPr>
              <w:lastRenderedPageBreak/>
              <w:t>помещение было продано за 7 млн.руб. Определите размер имущественного налогового вычета при продаже нежилого помещения в случае, если расходы по приобретению нежилого помещения документально не подтверждены.</w:t>
            </w:r>
          </w:p>
        </w:tc>
        <w:tc>
          <w:tcPr>
            <w:tcW w:w="2552" w:type="dxa"/>
            <w:vAlign w:val="center"/>
          </w:tcPr>
          <w:p w:rsidR="00DB66DC" w:rsidRPr="00FF6120"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lastRenderedPageBreak/>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Супруги купили квартиру за 2 500 000 рублей, без ипотеки. Решили получить налоговый вычет. Какую максимальную сумму можно вернуть?</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DB66DC" w:rsidP="00C81EC2">
            <w:pPr>
              <w:rPr>
                <w:rFonts w:ascii="Times New Roman" w:eastAsia="Times New Roman" w:hAnsi="Times New Roman" w:cs="Times New Roman"/>
                <w:color w:val="000000"/>
                <w:sz w:val="18"/>
                <w:szCs w:val="18"/>
                <w:lang w:eastAsia="ru-RU"/>
              </w:rPr>
            </w:pPr>
            <w:r w:rsidRPr="00DB66DC">
              <w:rPr>
                <w:rFonts w:ascii="Times New Roman" w:eastAsia="Times New Roman" w:hAnsi="Times New Roman" w:cs="Times New Roman"/>
                <w:color w:val="000000"/>
                <w:sz w:val="18"/>
                <w:szCs w:val="18"/>
                <w:lang w:eastAsia="ru-RU"/>
              </w:rPr>
              <w:t>Супруги в 2019 г. приобрели квартиру стоимостью 4 млн. руб. в совместную собственность. В 2020 году квартира была продана за 4,5 млн. руб. Рассчитайте налог на доходы физических лиц (НДФЛ) при продаже квартиры у каждого супруга при выборе варианта имущественного вычета «документальное подтверждение расходов».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Квартира, находилась в собственности 3 физических лиц, мамы, отца и сына с 1999 года по договору приватизации, в 2019 году умирает один из собственников-мать, отец и сын вступают в наследство. Какую сумму должны будут заплатить собственники при продаже недвижимости, при условии, что стоимость квартиры будет 3000000 руб?</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Договор приватизации на 2 х комнатную квартиру был оформлен в 1996 году. Собственник жилья подал на регистрацию в январе 2020 года и выставил на продажу. Кадастровая стоимость объекта 2300000 руб. Какую сумму налога на прибыль собственник должен заплатить, если квартира будет продана за 2500000 руб?</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6875DA">
              <w:rPr>
                <w:rFonts w:ascii="Times New Roman" w:eastAsia="Times New Roman" w:hAnsi="Times New Roman" w:cs="Times New Roman"/>
                <w:color w:val="000000"/>
                <w:sz w:val="18"/>
                <w:szCs w:val="18"/>
                <w:lang w:eastAsia="ru-RU"/>
              </w:rPr>
              <w:t>Иванов А.И вступил в наследство на две квартиры 1 комнатную и 2-х комнатную в 2020 году. В июне 2022 году он их продал, по цене 1500000 руб. и 2000000 руб. соответственно. Кадастровая стоимость объектов составляла 1300000 и 1900000 руб. Какая сумма налогов возникла при продаже объектов?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При переходе в собственность недвижимого имущества в порядке дарения...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считается минимальный срок владения объектом недвижимости, полученного по наследству?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Письмо Минфина от 25.03.2010 №03-04-05/7-134</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гражданин РФ может воспользоваться налоговым имущественным вычетом в размере 13%, при приобретении недвижимого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6875DA">
              <w:rPr>
                <w:rFonts w:ascii="Times New Roman" w:eastAsia="Times New Roman" w:hAnsi="Times New Roman" w:cs="Times New Roman"/>
                <w:color w:val="000000"/>
                <w:sz w:val="18"/>
                <w:szCs w:val="18"/>
                <w:lang w:eastAsia="ru-RU"/>
              </w:rPr>
              <w:t>*Предельный срок владения объектом недвижимого имущества составляет три года для  объектов недвижимого имущества, в отношении которых соблюдается хотя бы одно из следующих условий:</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ст. 217.1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217.1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Каким способом физическое лицо, которое приобрело право собственности на квартиру на основании свидетельства о праве на наследство и владеет им в течение 2 лет, может уменьшить налогооблагаемую базу от ее продажи?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*Термин "единственное жилье" применим в случае выполнения следующих обязательных условий: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217.1 "Налоговый кодекс Российской Федерации (часть вторая)" от 05.08.2000 N 117-ФЗ (ред. от 21.11.2022)</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ст. 220 НК РФ</w:t>
            </w:r>
          </w:p>
        </w:tc>
      </w:tr>
      <w:tr w:rsidR="00DB66DC" w:rsidRPr="00FF6120" w:rsidTr="00B921FC">
        <w:trPr>
          <w:trHeight w:val="20"/>
        </w:trPr>
        <w:tc>
          <w:tcPr>
            <w:tcW w:w="993" w:type="dxa"/>
            <w:vAlign w:val="center"/>
          </w:tcPr>
          <w:p w:rsidR="00DB66DC" w:rsidRPr="00FF6120" w:rsidRDefault="00DB66DC" w:rsidP="00DB66DC">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DB66DC" w:rsidRPr="006875DA" w:rsidRDefault="00DB66DC" w:rsidP="00DB66DC">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Квартира приобретена в собственность в 2023 г. за 4,5 млн. рублей, а в 2025 г. была продана за 7,5 млн. рублей. Рассчитайте сумму налога при продаже квартиры?</w:t>
            </w:r>
          </w:p>
        </w:tc>
        <w:tc>
          <w:tcPr>
            <w:tcW w:w="2552" w:type="dxa"/>
          </w:tcPr>
          <w:p w:rsidR="00DB66DC" w:rsidRPr="00DB66DC" w:rsidRDefault="00DB66DC" w:rsidP="00DB66DC">
            <w:pPr>
              <w:rPr>
                <w:rFonts w:ascii="Times New Roman" w:hAnsi="Times New Roman" w:cs="Times New Roman"/>
                <w:sz w:val="18"/>
                <w:szCs w:val="18"/>
              </w:rPr>
            </w:pPr>
            <w:r w:rsidRPr="00DB66DC">
              <w:rPr>
                <w:rFonts w:ascii="Times New Roman" w:hAnsi="Times New Roman" w:cs="Times New Roman"/>
                <w:sz w:val="18"/>
                <w:szCs w:val="18"/>
              </w:rPr>
              <w:t>ст. 224 НК РФ</w:t>
            </w:r>
          </w:p>
        </w:tc>
      </w:tr>
      <w:tr w:rsidR="00DB66DC" w:rsidRPr="00FF6120" w:rsidTr="00B921FC">
        <w:trPr>
          <w:trHeight w:val="20"/>
        </w:trPr>
        <w:tc>
          <w:tcPr>
            <w:tcW w:w="993" w:type="dxa"/>
            <w:vAlign w:val="center"/>
          </w:tcPr>
          <w:p w:rsidR="00DB66DC" w:rsidRPr="00FF6120" w:rsidRDefault="00DB66DC" w:rsidP="00DB66DC">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DB66DC" w:rsidRPr="006875DA" w:rsidRDefault="00DB66DC" w:rsidP="00DB66DC">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Какой процент налога от дохода должно заплатить физическое лицо, если в 2025 г. годовой доход с продажи квартиры составил 4,5 млн рублей?</w:t>
            </w:r>
          </w:p>
        </w:tc>
        <w:tc>
          <w:tcPr>
            <w:tcW w:w="2552" w:type="dxa"/>
          </w:tcPr>
          <w:p w:rsidR="00DB66DC" w:rsidRPr="00DB66DC" w:rsidRDefault="00DB66DC" w:rsidP="00DB66DC">
            <w:pPr>
              <w:rPr>
                <w:rFonts w:ascii="Times New Roman" w:hAnsi="Times New Roman" w:cs="Times New Roman"/>
                <w:sz w:val="18"/>
                <w:szCs w:val="18"/>
              </w:rPr>
            </w:pPr>
            <w:r w:rsidRPr="00DB66DC">
              <w:rPr>
                <w:rFonts w:ascii="Times New Roman" w:hAnsi="Times New Roman" w:cs="Times New Roman"/>
                <w:sz w:val="18"/>
                <w:szCs w:val="18"/>
              </w:rPr>
              <w:t>ст. 224 НК РФ</w:t>
            </w:r>
          </w:p>
        </w:tc>
      </w:tr>
      <w:tr w:rsidR="00DB66DC" w:rsidRPr="00FF6120" w:rsidTr="00FF6120">
        <w:trPr>
          <w:trHeight w:val="20"/>
        </w:trPr>
        <w:tc>
          <w:tcPr>
            <w:tcW w:w="993" w:type="dxa"/>
            <w:vAlign w:val="center"/>
          </w:tcPr>
          <w:p w:rsidR="00DB66DC" w:rsidRPr="00FF6120" w:rsidRDefault="00DB66DC"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tcPr>
          <w:p w:rsidR="00DB66DC" w:rsidRPr="006875DA"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Умышленная неуплата или неполная уплата сумм налога  в результате занижения налоговой базы  влечет….</w:t>
            </w:r>
          </w:p>
        </w:tc>
        <w:tc>
          <w:tcPr>
            <w:tcW w:w="2552" w:type="dxa"/>
            <w:vAlign w:val="center"/>
          </w:tcPr>
          <w:p w:rsidR="00DB66DC" w:rsidRPr="006875DA" w:rsidRDefault="00DB66DC" w:rsidP="00C81EC2">
            <w:pPr>
              <w:rPr>
                <w:rFonts w:ascii="Times New Roman" w:eastAsia="Times New Roman" w:hAnsi="Times New Roman" w:cs="Times New Roman"/>
                <w:sz w:val="18"/>
                <w:szCs w:val="18"/>
                <w:lang w:eastAsia="ru-RU"/>
              </w:rPr>
            </w:pPr>
            <w:r w:rsidRPr="00DB66DC">
              <w:rPr>
                <w:rFonts w:ascii="Times New Roman" w:eastAsia="Times New Roman" w:hAnsi="Times New Roman" w:cs="Times New Roman"/>
                <w:sz w:val="18"/>
                <w:szCs w:val="18"/>
                <w:lang w:eastAsia="ru-RU"/>
              </w:rPr>
              <w:t>ст. 122 НК РФ</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Кадастровый учет</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означает понятие кадастровый учет?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Возможна ли государственная регистрация права одновременно с государственным кадастровым учетом?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Каковы способы подачи заявления о государственном кадастровом учете объекта недвижимости и государственной регистрации прав на него?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какой срок орган государственной регистрации может приостановить кадастровый учет и государственную регистрацию права по общим основаниям?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документ подтверждает постановку объекта недвижимого имущества на кадастровый учет?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28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объекты недвижимого имущества не подлежат кадастровому учету?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221-ФЗ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документы необходимы для осуществления государственного кадастрового учета?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кадастровый номер?</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218-ФЗ</w:t>
            </w:r>
          </w:p>
        </w:tc>
      </w:tr>
      <w:tr w:rsidR="00645128" w:rsidRPr="00FF6120" w:rsidTr="00FF6120">
        <w:trPr>
          <w:trHeight w:val="20"/>
        </w:trPr>
        <w:tc>
          <w:tcPr>
            <w:tcW w:w="993" w:type="dxa"/>
            <w:vAlign w:val="center"/>
          </w:tcPr>
          <w:p w:rsidR="00645128" w:rsidRPr="00FF6120" w:rsidRDefault="00645128"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645128" w:rsidRPr="00FF6120" w:rsidRDefault="00645128" w:rsidP="00C81EC2">
            <w:pPr>
              <w:rPr>
                <w:rFonts w:ascii="Times New Roman" w:eastAsia="Times New Roman" w:hAnsi="Times New Roman" w:cs="Times New Roman"/>
                <w:color w:val="000000"/>
                <w:sz w:val="18"/>
                <w:szCs w:val="18"/>
                <w:lang w:eastAsia="ru-RU"/>
              </w:rPr>
            </w:pPr>
            <w:r w:rsidRPr="00645128">
              <w:rPr>
                <w:rFonts w:ascii="Times New Roman" w:eastAsia="Times New Roman" w:hAnsi="Times New Roman" w:cs="Times New Roman"/>
                <w:color w:val="000000"/>
                <w:sz w:val="18"/>
                <w:szCs w:val="18"/>
                <w:lang w:eastAsia="ru-RU"/>
              </w:rPr>
              <w:t>В какой форме должны быть предоставлены в орган регистрации прав заявления о государственном кадастровом учете и (или) государственной регистрации прав, а также прилагаемые к ним документы, в случае если продавцом и покупателем по договору купли-продажи квартиры являются юридические лица?</w:t>
            </w:r>
          </w:p>
        </w:tc>
        <w:tc>
          <w:tcPr>
            <w:tcW w:w="2552" w:type="dxa"/>
            <w:vAlign w:val="center"/>
          </w:tcPr>
          <w:p w:rsidR="00645128" w:rsidRPr="00FF6120" w:rsidRDefault="00645128" w:rsidP="00C81EC2">
            <w:pPr>
              <w:rPr>
                <w:rFonts w:ascii="Times New Roman" w:eastAsia="Times New Roman" w:hAnsi="Times New Roman" w:cs="Times New Roman"/>
                <w:sz w:val="18"/>
                <w:szCs w:val="18"/>
                <w:lang w:eastAsia="ru-RU"/>
              </w:rPr>
            </w:pPr>
            <w:r w:rsidRPr="00645128">
              <w:rPr>
                <w:rFonts w:ascii="Times New Roman" w:eastAsia="Times New Roman" w:hAnsi="Times New Roman" w:cs="Times New Roman"/>
                <w:sz w:val="18"/>
                <w:szCs w:val="18"/>
                <w:lang w:eastAsia="ru-RU"/>
              </w:rPr>
              <w:t>ст. 18 № 218-ФЗ</w:t>
            </w:r>
          </w:p>
        </w:tc>
      </w:tr>
      <w:tr w:rsidR="00645128" w:rsidRPr="00FF6120" w:rsidTr="00FF6120">
        <w:trPr>
          <w:trHeight w:val="20"/>
        </w:trPr>
        <w:tc>
          <w:tcPr>
            <w:tcW w:w="993" w:type="dxa"/>
            <w:vAlign w:val="center"/>
          </w:tcPr>
          <w:p w:rsidR="00645128" w:rsidRPr="00FF6120" w:rsidRDefault="00645128"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645128" w:rsidRPr="00FF6120" w:rsidRDefault="00645128" w:rsidP="00C81EC2">
            <w:pPr>
              <w:rPr>
                <w:rFonts w:ascii="Times New Roman" w:eastAsia="Times New Roman" w:hAnsi="Times New Roman" w:cs="Times New Roman"/>
                <w:color w:val="000000"/>
                <w:sz w:val="18"/>
                <w:szCs w:val="18"/>
                <w:lang w:eastAsia="ru-RU"/>
              </w:rPr>
            </w:pPr>
            <w:r w:rsidRPr="00645128">
              <w:rPr>
                <w:rFonts w:ascii="Times New Roman" w:eastAsia="Times New Roman" w:hAnsi="Times New Roman" w:cs="Times New Roman"/>
                <w:color w:val="000000"/>
                <w:sz w:val="18"/>
                <w:szCs w:val="18"/>
                <w:lang w:eastAsia="ru-RU"/>
              </w:rPr>
              <w:t>В каком документе отображаются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w:t>
            </w:r>
          </w:p>
        </w:tc>
        <w:tc>
          <w:tcPr>
            <w:tcW w:w="2552" w:type="dxa"/>
            <w:vAlign w:val="center"/>
          </w:tcPr>
          <w:p w:rsidR="00645128" w:rsidRPr="00FF6120" w:rsidRDefault="00645128" w:rsidP="00C81EC2">
            <w:pPr>
              <w:rPr>
                <w:rFonts w:ascii="Times New Roman" w:eastAsia="Times New Roman" w:hAnsi="Times New Roman" w:cs="Times New Roman"/>
                <w:sz w:val="18"/>
                <w:szCs w:val="18"/>
                <w:lang w:eastAsia="ru-RU"/>
              </w:rPr>
            </w:pPr>
            <w:r w:rsidRPr="00645128">
              <w:rPr>
                <w:rFonts w:ascii="Times New Roman" w:eastAsia="Times New Roman" w:hAnsi="Times New Roman" w:cs="Times New Roman"/>
                <w:sz w:val="18"/>
                <w:szCs w:val="18"/>
                <w:lang w:eastAsia="ru-RU"/>
              </w:rPr>
              <w:t>ст. 9 № 218-ФЗ</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Наследство</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состав наследственного имущества входят...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1112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имеет право на обязательную долю в наследстве?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1149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Можно ли принять наследство по доверенности?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ст.1153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имущество переходит к государству по наследству?</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1151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 размер обязательной доли в наследстве по завещанию?</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1149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завещание создает права и обязанности для наследников?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1118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завещатель изменить составленное в нотариальной форме завещание?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1130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Отвечает ли наследник по долгам наследодателя?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1175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Какое завещание вступит в силу после смерти завещателя?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1130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завещать квартиру нескольким лицам?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Допускается ли подписание завещаний через представителей?</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1118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Наследственный договор это…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ГК РФ Статья 1140.1. </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Совместное завещание супругов это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ГК РФ ст. 1118</w:t>
            </w:r>
          </w:p>
        </w:tc>
      </w:tr>
      <w:tr w:rsidR="00D70B42" w:rsidRPr="00FF6120" w:rsidTr="00FF6120">
        <w:trPr>
          <w:trHeight w:val="20"/>
        </w:trPr>
        <w:tc>
          <w:tcPr>
            <w:tcW w:w="993" w:type="dxa"/>
            <w:vAlign w:val="center"/>
          </w:tcPr>
          <w:p w:rsidR="00D70B42" w:rsidRPr="00FF6120" w:rsidRDefault="00D70B4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70B42" w:rsidRPr="00FF6120" w:rsidRDefault="00D70B42" w:rsidP="00C81EC2">
            <w:pPr>
              <w:rPr>
                <w:rFonts w:ascii="Times New Roman" w:eastAsia="Times New Roman" w:hAnsi="Times New Roman" w:cs="Times New Roman"/>
                <w:color w:val="000000"/>
                <w:sz w:val="18"/>
                <w:szCs w:val="18"/>
                <w:lang w:eastAsia="ru-RU"/>
              </w:rPr>
            </w:pPr>
            <w:r w:rsidRPr="00D70B42">
              <w:rPr>
                <w:rFonts w:ascii="Times New Roman" w:eastAsia="Times New Roman" w:hAnsi="Times New Roman" w:cs="Times New Roman"/>
                <w:color w:val="000000"/>
                <w:sz w:val="18"/>
                <w:szCs w:val="18"/>
                <w:lang w:eastAsia="ru-RU"/>
              </w:rPr>
              <w:t>В какой форме оформляются соглашения о разделе наследства, если они не изменяют состав собственников имущества?</w:t>
            </w:r>
          </w:p>
        </w:tc>
        <w:tc>
          <w:tcPr>
            <w:tcW w:w="2552" w:type="dxa"/>
            <w:vAlign w:val="center"/>
          </w:tcPr>
          <w:p w:rsidR="00D70B42" w:rsidRPr="00FF6120" w:rsidRDefault="00EA09FD" w:rsidP="00C81EC2">
            <w:pPr>
              <w:rPr>
                <w:rFonts w:ascii="Times New Roman" w:eastAsia="Times New Roman" w:hAnsi="Times New Roman" w:cs="Times New Roman"/>
                <w:sz w:val="18"/>
                <w:szCs w:val="18"/>
                <w:lang w:eastAsia="ru-RU"/>
              </w:rPr>
            </w:pPr>
            <w:r w:rsidRPr="00EA09FD">
              <w:rPr>
                <w:rFonts w:ascii="Times New Roman" w:eastAsia="Times New Roman" w:hAnsi="Times New Roman" w:cs="Times New Roman"/>
                <w:sz w:val="18"/>
                <w:szCs w:val="18"/>
                <w:lang w:eastAsia="ru-RU"/>
              </w:rPr>
              <w:t>Письмо Федеральной нотариальной палаты от 23 января 2023 г. № 366/06-06 О форме соглашения о разделе наследственного имущества</w:t>
            </w:r>
          </w:p>
        </w:tc>
      </w:tr>
      <w:tr w:rsidR="00D70B42" w:rsidRPr="00FF6120" w:rsidTr="00FF6120">
        <w:trPr>
          <w:trHeight w:val="20"/>
        </w:trPr>
        <w:tc>
          <w:tcPr>
            <w:tcW w:w="993" w:type="dxa"/>
            <w:vAlign w:val="center"/>
          </w:tcPr>
          <w:p w:rsidR="00D70B42" w:rsidRPr="00FF6120" w:rsidRDefault="00D70B4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70B42" w:rsidRPr="00FF6120" w:rsidRDefault="00EA09FD" w:rsidP="00C81EC2">
            <w:pPr>
              <w:rPr>
                <w:rFonts w:ascii="Times New Roman" w:eastAsia="Times New Roman" w:hAnsi="Times New Roman" w:cs="Times New Roman"/>
                <w:color w:val="000000"/>
                <w:sz w:val="18"/>
                <w:szCs w:val="18"/>
                <w:lang w:eastAsia="ru-RU"/>
              </w:rPr>
            </w:pPr>
            <w:r w:rsidRPr="00EA09FD">
              <w:rPr>
                <w:rFonts w:ascii="Times New Roman" w:eastAsia="Times New Roman" w:hAnsi="Times New Roman" w:cs="Times New Roman"/>
                <w:color w:val="000000"/>
                <w:sz w:val="18"/>
                <w:szCs w:val="18"/>
                <w:lang w:eastAsia="ru-RU"/>
              </w:rPr>
              <w:t>С какого времени вводится обязанность нотариусов сообщать наследникам о кредитных задолженностях наследодателя и ее размере?</w:t>
            </w:r>
          </w:p>
        </w:tc>
        <w:tc>
          <w:tcPr>
            <w:tcW w:w="2552" w:type="dxa"/>
            <w:vAlign w:val="center"/>
          </w:tcPr>
          <w:p w:rsidR="00D70B42" w:rsidRPr="00FF6120" w:rsidRDefault="00EA09FD" w:rsidP="00C81EC2">
            <w:pPr>
              <w:rPr>
                <w:rFonts w:ascii="Times New Roman" w:eastAsia="Times New Roman" w:hAnsi="Times New Roman" w:cs="Times New Roman"/>
                <w:sz w:val="18"/>
                <w:szCs w:val="18"/>
                <w:lang w:eastAsia="ru-RU"/>
              </w:rPr>
            </w:pPr>
            <w:r w:rsidRPr="00EA09FD">
              <w:rPr>
                <w:rFonts w:ascii="Times New Roman" w:eastAsia="Times New Roman" w:hAnsi="Times New Roman" w:cs="Times New Roman"/>
                <w:sz w:val="18"/>
                <w:szCs w:val="18"/>
                <w:lang w:eastAsia="ru-RU"/>
              </w:rPr>
              <w:t>№ 407-ФЗ</w:t>
            </w:r>
          </w:p>
        </w:tc>
      </w:tr>
      <w:tr w:rsidR="00D70B42" w:rsidRPr="00FF6120" w:rsidTr="00FF6120">
        <w:trPr>
          <w:trHeight w:val="20"/>
        </w:trPr>
        <w:tc>
          <w:tcPr>
            <w:tcW w:w="993" w:type="dxa"/>
            <w:vAlign w:val="center"/>
          </w:tcPr>
          <w:p w:rsidR="00D70B42" w:rsidRPr="00FF6120" w:rsidRDefault="00D70B4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D70B42" w:rsidRPr="00FF6120" w:rsidRDefault="00EA09FD" w:rsidP="00C81EC2">
            <w:pPr>
              <w:rPr>
                <w:rFonts w:ascii="Times New Roman" w:eastAsia="Times New Roman" w:hAnsi="Times New Roman" w:cs="Times New Roman"/>
                <w:color w:val="000000"/>
                <w:sz w:val="18"/>
                <w:szCs w:val="18"/>
                <w:lang w:eastAsia="ru-RU"/>
              </w:rPr>
            </w:pPr>
            <w:r w:rsidRPr="00EA09FD">
              <w:rPr>
                <w:rFonts w:ascii="Times New Roman" w:eastAsia="Times New Roman" w:hAnsi="Times New Roman" w:cs="Times New Roman"/>
                <w:color w:val="000000"/>
                <w:sz w:val="18"/>
                <w:szCs w:val="18"/>
                <w:lang w:eastAsia="ru-RU"/>
              </w:rPr>
              <w:t>*Каким способом нотариусы будут извещать наследников о наличии или отсутствии долговых обязательств наследодателя?</w:t>
            </w:r>
          </w:p>
        </w:tc>
        <w:tc>
          <w:tcPr>
            <w:tcW w:w="2552" w:type="dxa"/>
            <w:vAlign w:val="center"/>
          </w:tcPr>
          <w:p w:rsidR="00D70B42" w:rsidRPr="00FF6120" w:rsidRDefault="00EA09FD" w:rsidP="00C81EC2">
            <w:pPr>
              <w:rPr>
                <w:rFonts w:ascii="Times New Roman" w:eastAsia="Times New Roman" w:hAnsi="Times New Roman" w:cs="Times New Roman"/>
                <w:sz w:val="18"/>
                <w:szCs w:val="18"/>
                <w:lang w:eastAsia="ru-RU"/>
              </w:rPr>
            </w:pPr>
            <w:r w:rsidRPr="00EA09FD">
              <w:rPr>
                <w:rFonts w:ascii="Times New Roman" w:eastAsia="Times New Roman" w:hAnsi="Times New Roman" w:cs="Times New Roman"/>
                <w:sz w:val="18"/>
                <w:szCs w:val="18"/>
                <w:lang w:eastAsia="ru-RU"/>
              </w:rPr>
              <w:t>ст. 61.1. "Основы законодательства Российской Федерации о нотариате"</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Государственная регистрация</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собой представляет номер регистрации записи о праве на объект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Имеет ли право орган регистрации вносить сведения в ЕГРН без заявления правообладателя объекта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права на недвижимость подлежат государственной регистрации?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Подлежит ли обязательной государственной регистрации договор аренды?</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происходит переход имущественного права на объект недвижимости при совершении сделки с ним?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последствия наступают в случае, если извещенные сособственники в праве общей долевой собственности не предоставят в орган, осуществляющий регистрацию прав, надлежаще оформленные согласия (или отказы) на преимущественное право покупки отчуждаемой доли?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40 ст. 26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На какой максимальный срок может быть приостановлена государственная регистрация прав в заявительном порядке?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Имеет ли право одна из сторон сделки с объектом недвижимости по своему заявлению в орган государственной регистрации прав забрать документы с регистрации без ее осуществления?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 и подать соответствующее заявление без оформленной доверенности?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Возможна ли государственная регистрация перехода права собственности, в случае уклонения одной стороны от государственной регистрации перехода права собственности по договору купли—продажи?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Государственной регистрации подлежит...</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государственная регистрация прав на недвижимое имущество и сделок с ним?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документы обязательны для представления на регистрацию перехода права собственности по договору продажи /дарения / мены земельного участка?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именно подлежит государственной регистрации при продаже жилых помещений?</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вправе обратиться за государственной регистрацией прав?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договор, подлежащий государственной регистрации, считается заключенным?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433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Требуется ли государственная регистрация прекращения договора залога (ипотеки)?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п. 2 ст. 352 ГК РФ, </w:t>
            </w:r>
            <w:r w:rsidRPr="00FF6120">
              <w:rPr>
                <w:rFonts w:ascii="Times New Roman" w:eastAsia="Times New Roman" w:hAnsi="Times New Roman" w:cs="Times New Roman"/>
                <w:sz w:val="18"/>
                <w:szCs w:val="18"/>
                <w:lang w:eastAsia="ru-RU"/>
              </w:rPr>
              <w:br/>
              <w:t>п. 1 ст. 25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права на недвижимое имущество подлежат государственной регистрации?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п. 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 102-ФЗ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6 ст. 16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подлежит государственной регистрации при сделках отчуждения (купля-продажа, мена, дарение) жилых объектов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551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документы из перечисленных обязательны для представления в орган, осуществляющий регистрацию прав на недвижимое имущество и сделок с ним, при регистрации права собственности юридического лица на недвижимое имущество?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сделка считается зарегистрированной, а право собственности возникшим?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 называется правоподтверждающий документ на объект недвижимого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Какой орган производит государственную регистрацию прав на недвижимость?</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каком случае вносятся изменения в Единый государственный реестр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какой срок регистратор должен исправить техническую ошибку, допущенную при регистрации прав на недвижимость?</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61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какой срок должно быть направлено решение суда в орган, осуществляющий регистрацию прав на недвижимое имущество и сделок с ним, в случаях признания лица недееспособным или ограничения дееспособности лица?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12 ст. 32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течение какого срока орган, осуществляющий регистрацию прав на недвижимое имущество и сделок с ним, обязан предоставить заявителю информацию об объекте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9 ст. 62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В какой срок в МФЦ осуществляется государственная регистрация прав на недвижимое имущество на основании свидетельства о праве на наследство с даты приема заявления?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лица являются участниками отношений, возникающих при государственной регистрации прав на недвижимое имущество и сделок с ним?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Обязан ли орган, осуществляющий государственную регистрацию прав на недвижимое имущество и сделок с ним, предоставлять по запросу правообладателя сведения о лицах, получивших информацию об объекте недвижимости правообладателя?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17 ст. 62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должен обратиться в регистрационный орган при государственной регистрации права аренды недвижимого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51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18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случае регистрации прав на долю в общей долевой собственности при перераспределении долей необходимо ли согласие других сособственников?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42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Возможна ли регистрация права на земельный участок, если в отношении него не были проведены землеустроительные работы (межевание)?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56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Каково необходимое условие государственной регистрации договора аренды недвижимого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609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Имеют ли право заинтересованные лица получить информацию из ЕГРН о содержании правоустанавливающих документов, объеме дееспособности правообладателя?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62 п.13 № 218-ФЗ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виде какой выписки предоставляются сведения об объектах долевого строительства в многоквартирном доме?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Приказ Росреестра от 04.09.2020 № П/0329 (ред. от 31.03.2022) "Об утверждении форм выписок из Единого государственного реестра недвижимости"</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Каким документом удостоверяется государственная регистрация договора участия в долевом строительстве, дополнительного соглашения к договору участия в долевом строительстве, договора уступки прав требований по договору участия в долевом строительстве?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 xml:space="preserve">Приказ Росреестра от 04.09.2020 № П/0329 (ред. от 31.03.2022) "Об утверждении форм выписок из Единого </w:t>
            </w:r>
            <w:r w:rsidRPr="00F21E9E">
              <w:rPr>
                <w:rFonts w:ascii="Times New Roman" w:eastAsia="Times New Roman" w:hAnsi="Times New Roman" w:cs="Times New Roman"/>
                <w:sz w:val="18"/>
                <w:szCs w:val="18"/>
                <w:lang w:eastAsia="ru-RU"/>
              </w:rPr>
              <w:lastRenderedPageBreak/>
              <w:t>государственного реестра недвижимости"</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F21E9E">
              <w:rPr>
                <w:rFonts w:ascii="Times New Roman" w:eastAsia="Times New Roman" w:hAnsi="Times New Roman" w:cs="Times New Roman"/>
                <w:color w:val="000000"/>
                <w:sz w:val="18"/>
                <w:szCs w:val="18"/>
                <w:lang w:eastAsia="ru-RU"/>
              </w:rPr>
              <w:t>*Какие сведения указываются в выписке из ЕГРН об объекте недвижимости?</w:t>
            </w:r>
          </w:p>
        </w:tc>
        <w:tc>
          <w:tcPr>
            <w:tcW w:w="2552" w:type="dxa"/>
            <w:vAlign w:val="center"/>
          </w:tcPr>
          <w:p w:rsidR="00C81EC2" w:rsidRPr="00F21E9E" w:rsidRDefault="00C81EC2" w:rsidP="00C81EC2">
            <w:pPr>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Приказ Росреестра от 04.09.2020 № П/0329 (ред. от 31.03.2022) "Об утверждении форм выписок из Единого государственного реестра недвижимости"</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F21E9E">
              <w:rPr>
                <w:rFonts w:ascii="Times New Roman" w:eastAsia="Times New Roman" w:hAnsi="Times New Roman" w:cs="Times New Roman"/>
                <w:color w:val="000000"/>
                <w:sz w:val="18"/>
                <w:szCs w:val="18"/>
                <w:lang w:eastAsia="ru-RU"/>
              </w:rPr>
              <w:t>Каким образом собственник может защитить свое недвижимое имущество от злоумышленников?</w:t>
            </w:r>
          </w:p>
        </w:tc>
        <w:tc>
          <w:tcPr>
            <w:tcW w:w="2552" w:type="dxa"/>
            <w:vAlign w:val="center"/>
          </w:tcPr>
          <w:p w:rsidR="00C81EC2" w:rsidRPr="00F21E9E" w:rsidRDefault="00C81EC2" w:rsidP="00C81EC2">
            <w:pPr>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ст. 36 № 218-ФЗ</w:t>
            </w:r>
          </w:p>
        </w:tc>
      </w:tr>
      <w:tr w:rsidR="001A0816" w:rsidRPr="00FF6120" w:rsidTr="004400A5">
        <w:trPr>
          <w:trHeight w:val="20"/>
        </w:trPr>
        <w:tc>
          <w:tcPr>
            <w:tcW w:w="993" w:type="dxa"/>
            <w:vAlign w:val="center"/>
          </w:tcPr>
          <w:p w:rsidR="001A0816" w:rsidRPr="00FF6120" w:rsidRDefault="001A0816" w:rsidP="001A0816">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1A0816" w:rsidRPr="00F21E9E" w:rsidRDefault="001A0816" w:rsidP="001A0816">
            <w:pPr>
              <w:rPr>
                <w:rFonts w:ascii="Times New Roman" w:eastAsia="Times New Roman" w:hAnsi="Times New Roman" w:cs="Times New Roman"/>
                <w:color w:val="000000"/>
                <w:sz w:val="18"/>
                <w:szCs w:val="18"/>
                <w:lang w:eastAsia="ru-RU"/>
              </w:rPr>
            </w:pPr>
            <w:r w:rsidRPr="001A0816">
              <w:rPr>
                <w:rFonts w:ascii="Times New Roman" w:eastAsia="Times New Roman" w:hAnsi="Times New Roman" w:cs="Times New Roman"/>
                <w:color w:val="000000"/>
                <w:sz w:val="18"/>
                <w:szCs w:val="18"/>
                <w:lang w:eastAsia="ru-RU"/>
              </w:rPr>
              <w:t>Что необходимо для выполнения регистрационных действий в отношении земельного участка согласно новым изменениям?</w:t>
            </w:r>
          </w:p>
        </w:tc>
        <w:tc>
          <w:tcPr>
            <w:tcW w:w="2552" w:type="dxa"/>
          </w:tcPr>
          <w:p w:rsidR="001A0816" w:rsidRPr="001A0816" w:rsidRDefault="001A0816" w:rsidP="001A0816">
            <w:pPr>
              <w:rPr>
                <w:rFonts w:ascii="Times New Roman" w:hAnsi="Times New Roman" w:cs="Times New Roman"/>
                <w:sz w:val="18"/>
                <w:szCs w:val="18"/>
              </w:rPr>
            </w:pPr>
            <w:r w:rsidRPr="001A0816">
              <w:rPr>
                <w:rFonts w:ascii="Times New Roman" w:hAnsi="Times New Roman" w:cs="Times New Roman"/>
                <w:sz w:val="18"/>
                <w:szCs w:val="18"/>
              </w:rPr>
              <w:t>ст. 26 № 218-ФЗ</w:t>
            </w:r>
          </w:p>
        </w:tc>
      </w:tr>
      <w:tr w:rsidR="001A0816" w:rsidRPr="00FF6120" w:rsidTr="004400A5">
        <w:trPr>
          <w:trHeight w:val="20"/>
        </w:trPr>
        <w:tc>
          <w:tcPr>
            <w:tcW w:w="993" w:type="dxa"/>
            <w:vAlign w:val="center"/>
          </w:tcPr>
          <w:p w:rsidR="001A0816" w:rsidRPr="00FF6120" w:rsidRDefault="001A0816" w:rsidP="001A0816">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1A0816" w:rsidRPr="00F21E9E" w:rsidRDefault="001A0816" w:rsidP="001A0816">
            <w:pPr>
              <w:rPr>
                <w:rFonts w:ascii="Times New Roman" w:eastAsia="Times New Roman" w:hAnsi="Times New Roman" w:cs="Times New Roman"/>
                <w:color w:val="000000"/>
                <w:sz w:val="18"/>
                <w:szCs w:val="18"/>
                <w:lang w:eastAsia="ru-RU"/>
              </w:rPr>
            </w:pPr>
            <w:r w:rsidRPr="001A0816">
              <w:rPr>
                <w:rFonts w:ascii="Times New Roman" w:eastAsia="Times New Roman" w:hAnsi="Times New Roman" w:cs="Times New Roman"/>
                <w:color w:val="000000"/>
                <w:sz w:val="18"/>
                <w:szCs w:val="18"/>
                <w:lang w:eastAsia="ru-RU"/>
              </w:rPr>
              <w:t>Можно ли поставить на кадастровый учет здание, расположенное на земельном участке без межевания?</w:t>
            </w:r>
          </w:p>
        </w:tc>
        <w:tc>
          <w:tcPr>
            <w:tcW w:w="2552" w:type="dxa"/>
          </w:tcPr>
          <w:p w:rsidR="001A0816" w:rsidRPr="001A0816" w:rsidRDefault="001A0816" w:rsidP="001A0816">
            <w:pPr>
              <w:rPr>
                <w:rFonts w:ascii="Times New Roman" w:hAnsi="Times New Roman" w:cs="Times New Roman"/>
                <w:sz w:val="18"/>
                <w:szCs w:val="18"/>
              </w:rPr>
            </w:pPr>
            <w:r w:rsidRPr="001A0816">
              <w:rPr>
                <w:rFonts w:ascii="Times New Roman" w:hAnsi="Times New Roman" w:cs="Times New Roman"/>
                <w:sz w:val="18"/>
                <w:szCs w:val="18"/>
              </w:rPr>
              <w:t>ст. 26 № 218-ФЗ</w:t>
            </w:r>
          </w:p>
        </w:tc>
      </w:tr>
      <w:tr w:rsidR="00C81EC2" w:rsidRPr="00FF6120" w:rsidTr="00FF6120">
        <w:trPr>
          <w:trHeight w:val="20"/>
        </w:trPr>
        <w:tc>
          <w:tcPr>
            <w:tcW w:w="993" w:type="dxa"/>
            <w:shd w:val="clear" w:color="auto" w:fill="A8D08D" w:themeFill="accent6" w:themeFillTint="99"/>
            <w:vAlign w:val="center"/>
          </w:tcPr>
          <w:p w:rsidR="00C81EC2" w:rsidRPr="00F21E9E" w:rsidRDefault="00C81EC2" w:rsidP="00C81EC2">
            <w:pPr>
              <w:rPr>
                <w:rFonts w:ascii="Times New Roman" w:eastAsia="Times New Roman" w:hAnsi="Times New Roman" w:cs="Times New Roman"/>
                <w:color w:val="000000"/>
                <w:sz w:val="18"/>
                <w:szCs w:val="18"/>
                <w:lang w:eastAsia="ru-RU"/>
              </w:rPr>
            </w:pPr>
          </w:p>
        </w:tc>
        <w:tc>
          <w:tcPr>
            <w:tcW w:w="6804" w:type="dxa"/>
            <w:shd w:val="clear" w:color="auto" w:fill="A8D08D" w:themeFill="accent6" w:themeFillTint="99"/>
            <w:vAlign w:val="center"/>
            <w:hideMark/>
          </w:tcPr>
          <w:p w:rsidR="00C81EC2" w:rsidRPr="00F21E9E" w:rsidRDefault="00C81EC2" w:rsidP="00C81EC2">
            <w:pPr>
              <w:jc w:val="center"/>
              <w:rPr>
                <w:rFonts w:ascii="Times New Roman" w:eastAsia="Times New Roman" w:hAnsi="Times New Roman" w:cs="Times New Roman"/>
                <w:b/>
                <w:color w:val="000000"/>
                <w:sz w:val="24"/>
                <w:szCs w:val="24"/>
                <w:lang w:eastAsia="ru-RU"/>
              </w:rPr>
            </w:pPr>
            <w:r w:rsidRPr="00F21E9E">
              <w:rPr>
                <w:rFonts w:ascii="Times New Roman" w:eastAsia="Times New Roman" w:hAnsi="Times New Roman" w:cs="Times New Roman"/>
                <w:b/>
                <w:color w:val="000000"/>
                <w:sz w:val="24"/>
                <w:szCs w:val="24"/>
                <w:lang w:eastAsia="ru-RU"/>
              </w:rPr>
              <w:t>Долевое участие</w:t>
            </w:r>
          </w:p>
        </w:tc>
        <w:tc>
          <w:tcPr>
            <w:tcW w:w="2552" w:type="dxa"/>
            <w:shd w:val="clear" w:color="auto" w:fill="A8D08D" w:themeFill="accent6" w:themeFillTint="99"/>
            <w:noWrap/>
            <w:vAlign w:val="center"/>
            <w:hideMark/>
          </w:tcPr>
          <w:p w:rsidR="00C81EC2" w:rsidRPr="00FF6120" w:rsidRDefault="00C81EC2" w:rsidP="00C81EC2">
            <w:pPr>
              <w:jc w:val="cente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вправе требовать участник долевого строительства от застройщика в случае, если объект долевого строительства построен с отступлениями от условий договора или иными недостатками, делающими его непригодным для целевого использования?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Какую ответственность несет застройщик в случае нарушения сроков передачи объекта долевого строительства участнику долевого строительства, предусмотренных договором?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условия договора участия в долевом строительстве жилого дома являются существенными (обязательными для включения в договор)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Возможна ли уступка по договору долевого участия в строительстве при наличии задолженности предыдущего участника перед Застройщиком?</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 214-ФЗ, ст. 391 ГК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обязательства застройщика по договору участия в долевом строительстве считаются исполненными?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какого момента обязательства участника долевого строительства по договору участия в долевом строительстве считаются исполненными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Какая обязательная мера обеспечивает исполнение обязательств застройщика по договору участия в долевом строительстве жилого дома?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подлежит обязательному размещению на официальном сайте застройщика?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происходит передача ключей от застройщика к участнику долевого строительства?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8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При каком условии возможны взаиморасчеты по договору уступки права требования до его государственной регистрации?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N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такое эскроу-счет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15.4, ст. 15.5 N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Проектная декларация - это...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Передача объекта долевого строительства застройщиком участнику долевого строительства осуществляется...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8 N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Уступка участником долевого строительства права требования по договору допускается до момента...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N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Может ли быть изменен срок передачи объекта долевого строительства в отдельности от других объектов долевого строительства, входящих в состав того же многоквартирного дома?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Постановление Правительства РФ от 29.12.2023 г. № 2380</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С участием какого лица, при обнаружении существенных нарушений требований к качеству объекта долевого строительства, участник долевого строительства и застройщик составляют акта осмотра?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Постановление Правительства РФ от 29.12.2023 г. № 2380</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F81E42">
              <w:rPr>
                <w:rFonts w:ascii="Times New Roman" w:eastAsia="Times New Roman" w:hAnsi="Times New Roman" w:cs="Times New Roman"/>
                <w:color w:val="000000"/>
                <w:sz w:val="18"/>
                <w:szCs w:val="18"/>
                <w:lang w:eastAsia="ru-RU"/>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ст. 6 № 214-ФЗ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81EC2" w:rsidRPr="00FF6120" w:rsidRDefault="00C81EC2" w:rsidP="00C81EC2">
            <w:pPr>
              <w:rPr>
                <w:rFonts w:ascii="Times New Roman" w:eastAsia="Times New Roman" w:hAnsi="Times New Roman" w:cs="Times New Roman"/>
                <w:color w:val="000000"/>
                <w:sz w:val="18"/>
                <w:szCs w:val="18"/>
                <w:lang w:eastAsia="ru-RU"/>
              </w:rPr>
            </w:pPr>
            <w:r w:rsidRPr="00F81E42">
              <w:rPr>
                <w:rFonts w:ascii="Times New Roman" w:eastAsia="Times New Roman" w:hAnsi="Times New Roman" w:cs="Times New Roman"/>
                <w:color w:val="000000"/>
                <w:sz w:val="18"/>
                <w:szCs w:val="18"/>
                <w:lang w:eastAsia="ru-RU"/>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2552" w:type="dxa"/>
            <w:vAlign w:val="center"/>
          </w:tcPr>
          <w:p w:rsidR="00C81EC2" w:rsidRPr="00FF6120" w:rsidRDefault="00C81EC2" w:rsidP="00C81EC2">
            <w:pPr>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ст. 8 № 214-ФЗ</w:t>
            </w:r>
          </w:p>
        </w:tc>
      </w:tr>
      <w:tr w:rsidR="00CA4D48" w:rsidRPr="00FF6120" w:rsidTr="00D222BB">
        <w:trPr>
          <w:trHeight w:val="20"/>
        </w:trPr>
        <w:tc>
          <w:tcPr>
            <w:tcW w:w="993" w:type="dxa"/>
            <w:vAlign w:val="center"/>
          </w:tcPr>
          <w:p w:rsidR="00CA4D48" w:rsidRPr="00FF6120" w:rsidRDefault="00CA4D48" w:rsidP="00CA4D48">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A4D48" w:rsidRPr="00F81E42" w:rsidRDefault="00CA4D48" w:rsidP="00CA4D48">
            <w:pPr>
              <w:rPr>
                <w:rFonts w:ascii="Times New Roman" w:eastAsia="Times New Roman" w:hAnsi="Times New Roman" w:cs="Times New Roman"/>
                <w:color w:val="000000"/>
                <w:sz w:val="18"/>
                <w:szCs w:val="18"/>
                <w:lang w:eastAsia="ru-RU"/>
              </w:rPr>
            </w:pPr>
            <w:r w:rsidRPr="00CA4D48">
              <w:rPr>
                <w:rFonts w:ascii="Times New Roman" w:eastAsia="Times New Roman" w:hAnsi="Times New Roman" w:cs="Times New Roman"/>
                <w:color w:val="000000"/>
                <w:sz w:val="18"/>
                <w:szCs w:val="18"/>
                <w:lang w:eastAsia="ru-RU"/>
              </w:rPr>
              <w:t>При строительстве жилого дома по договорам строительного подряда срок условного депонирования денежных средств не может превышать...</w:t>
            </w:r>
          </w:p>
        </w:tc>
        <w:tc>
          <w:tcPr>
            <w:tcW w:w="2552" w:type="dxa"/>
          </w:tcPr>
          <w:p w:rsidR="00CA4D48" w:rsidRPr="00CA4D48" w:rsidRDefault="00CA4D48" w:rsidP="00CA4D48">
            <w:pPr>
              <w:rPr>
                <w:rFonts w:ascii="Times New Roman" w:hAnsi="Times New Roman" w:cs="Times New Roman"/>
                <w:sz w:val="18"/>
                <w:szCs w:val="18"/>
              </w:rPr>
            </w:pPr>
            <w:r w:rsidRPr="00CA4D48">
              <w:rPr>
                <w:rFonts w:ascii="Times New Roman" w:hAnsi="Times New Roman" w:cs="Times New Roman"/>
                <w:sz w:val="18"/>
                <w:szCs w:val="18"/>
              </w:rPr>
              <w:t>ст. 6 ФЗ № 186</w:t>
            </w:r>
          </w:p>
        </w:tc>
      </w:tr>
      <w:tr w:rsidR="00CA4D48" w:rsidRPr="00FF6120" w:rsidTr="00D222BB">
        <w:trPr>
          <w:trHeight w:val="20"/>
        </w:trPr>
        <w:tc>
          <w:tcPr>
            <w:tcW w:w="993" w:type="dxa"/>
            <w:vAlign w:val="center"/>
          </w:tcPr>
          <w:p w:rsidR="00CA4D48" w:rsidRPr="00FF6120" w:rsidRDefault="00CA4D48" w:rsidP="00CA4D48">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A4D48" w:rsidRPr="00F81E42" w:rsidRDefault="00CA4D48" w:rsidP="00CA4D48">
            <w:pPr>
              <w:rPr>
                <w:rFonts w:ascii="Times New Roman" w:eastAsia="Times New Roman" w:hAnsi="Times New Roman" w:cs="Times New Roman"/>
                <w:color w:val="000000"/>
                <w:sz w:val="18"/>
                <w:szCs w:val="18"/>
                <w:lang w:eastAsia="ru-RU"/>
              </w:rPr>
            </w:pPr>
            <w:r w:rsidRPr="00CA4D48">
              <w:rPr>
                <w:rFonts w:ascii="Times New Roman" w:eastAsia="Times New Roman" w:hAnsi="Times New Roman" w:cs="Times New Roman"/>
                <w:color w:val="000000"/>
                <w:sz w:val="18"/>
                <w:szCs w:val="18"/>
                <w:lang w:eastAsia="ru-RU"/>
              </w:rPr>
              <w:t>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w:t>
            </w:r>
          </w:p>
        </w:tc>
        <w:tc>
          <w:tcPr>
            <w:tcW w:w="2552" w:type="dxa"/>
          </w:tcPr>
          <w:p w:rsidR="00CA4D48" w:rsidRPr="00CA4D48" w:rsidRDefault="00CA4D48" w:rsidP="00CA4D48">
            <w:pPr>
              <w:rPr>
                <w:rFonts w:ascii="Times New Roman" w:hAnsi="Times New Roman" w:cs="Times New Roman"/>
                <w:sz w:val="18"/>
                <w:szCs w:val="18"/>
              </w:rPr>
            </w:pPr>
            <w:r w:rsidRPr="00CA4D48">
              <w:rPr>
                <w:rFonts w:ascii="Times New Roman" w:hAnsi="Times New Roman" w:cs="Times New Roman"/>
                <w:sz w:val="18"/>
                <w:szCs w:val="18"/>
              </w:rPr>
              <w:t>ст. 6 ФЗ № 186</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Пожарная безопасность</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Ответственными за пожарную безопасность в помещении являются...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 69-ФЗ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Допускается ли курение на рабочих местах?</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ч.2 ст. 12 № 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соответствии с требованиями пожарной безопасности к работе не допускаются лица...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п.3 ППР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соответствии с требованиями пожарной безопасности каждый сотрудник должен...</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 обязанностям работника при пожаре относятся..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Выберите правильную последовательность действий при обнаружении пожара.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Охрана т</w:t>
            </w:r>
            <w:r>
              <w:rPr>
                <w:rFonts w:ascii="Times New Roman" w:eastAsia="Times New Roman" w:hAnsi="Times New Roman" w:cs="Times New Roman"/>
                <w:b/>
                <w:color w:val="000000"/>
                <w:sz w:val="24"/>
                <w:szCs w:val="24"/>
                <w:lang w:eastAsia="ru-RU"/>
              </w:rPr>
              <w:t>руда. Трудовое законодательство</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*Выберите из перечисленных локальные нормативные акты, которые обязательно должны быть у работодателя.</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2 ст. 57, п. 8 ст. 86, ч. 4 ст. 123, ч.4 ст. 189 ТК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документы обязательны для трудоустройства?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65 ТК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Кто проводит первичный инструктаж по охране труда на рабочем месте?</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2.1.2, п.2.1.3 п. 2.1.5 Постановления Минтруда РФ и Минобразования РФ от 13.01.2003 г. № 1/29</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какие сроки проводится повторный инструктаж по охране труда с работниками организации?</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2.1.5 Постановления Минтруда РФ и Минобразования РФ от 13.01.2003 г. № 1/29</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Что соответствует понятию «Охрана труда»?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209 ТК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Когда возникает право на использование отпуска у работника за первый год работы?</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122 ТК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 xml:space="preserve">Когда сотрудник должен приступить к работе, если в трудовом договоре день начала работы не определен? </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 ТК РФ</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ст.128 ТК РФ</w:t>
            </w:r>
          </w:p>
        </w:tc>
      </w:tr>
      <w:tr w:rsidR="00C81EC2" w:rsidRPr="00FF6120" w:rsidTr="00FF6120">
        <w:trPr>
          <w:trHeight w:val="20"/>
        </w:trPr>
        <w:tc>
          <w:tcPr>
            <w:tcW w:w="10349" w:type="dxa"/>
            <w:gridSpan w:val="3"/>
            <w:shd w:val="clear" w:color="auto" w:fill="A8D08D" w:themeFill="accent6"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Росфинмониторинг</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случае информация по сделке с недвижимым имуществом подлежит предоставлению в Росфинмониторинг?</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1.1 ст. 6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1 п. 1 ст. 7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1 п. 1 ст. 7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Какие действия необходимо предпринять в случае непредоставления клиентом информации необходимой для проведения иденификации клиента в соответствии с Федеральным законом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2.2 ст. 7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отношении каких лиц, обязательно принимать меры по замораживанию (блокированию) денежных средств или иного имущества?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6 п. 1 ст. 7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отношении каких лиц, кроме клиента, необходимо проводить идентификацию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1 п. 1 ст. 7 N 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 какому перечню информации необходимо обязательно провести проверку клиента в целях применения мер по замораживанию (блокированию) денежных средств и иного имущества клиента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6 п. 1 ст. 7 N115-ФЗ</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6 Постановления Правительства РФ от 30.06.2012 г. N 667</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hideMark/>
          </w:tcPr>
          <w:p w:rsidR="00C81EC2" w:rsidRPr="00FF6120" w:rsidRDefault="00C81EC2" w:rsidP="00C81EC2">
            <w:pPr>
              <w:rPr>
                <w:rFonts w:ascii="Times New Roman" w:eastAsia="Times New Roman" w:hAnsi="Times New Roman" w:cs="Times New Roman"/>
                <w:color w:val="000000"/>
                <w:sz w:val="18"/>
                <w:szCs w:val="18"/>
                <w:lang w:eastAsia="ru-RU"/>
              </w:rPr>
            </w:pPr>
            <w:r w:rsidRPr="00FF6120">
              <w:rPr>
                <w:rFonts w:ascii="Times New Roman" w:eastAsia="Times New Roman" w:hAnsi="Times New Roman" w:cs="Times New Roman"/>
                <w:color w:val="000000"/>
                <w:sz w:val="18"/>
                <w:szCs w:val="18"/>
                <w:lang w:eastAsia="ru-RU"/>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2552" w:type="dxa"/>
            <w:vAlign w:val="center"/>
            <w:hideMark/>
          </w:tcPr>
          <w:p w:rsidR="00C81EC2" w:rsidRPr="00FF6120" w:rsidRDefault="00C81EC2" w:rsidP="00C81EC2">
            <w:pP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 1 п. 1 ст. 7 № 115-ФЗ</w:t>
            </w:r>
          </w:p>
        </w:tc>
      </w:tr>
      <w:tr w:rsidR="005A0E1E" w:rsidRPr="00FF6120" w:rsidTr="00550E5F">
        <w:trPr>
          <w:trHeight w:val="20"/>
        </w:trPr>
        <w:tc>
          <w:tcPr>
            <w:tcW w:w="10349" w:type="dxa"/>
            <w:gridSpan w:val="3"/>
            <w:shd w:val="clear" w:color="auto" w:fill="A8D08D" w:themeFill="accent6" w:themeFillTint="99"/>
            <w:vAlign w:val="center"/>
          </w:tcPr>
          <w:p w:rsidR="005A0E1E" w:rsidRPr="00FF6120" w:rsidRDefault="005A0E1E" w:rsidP="005A0E1E">
            <w:pPr>
              <w:jc w:val="center"/>
              <w:rPr>
                <w:rFonts w:ascii="Times New Roman" w:eastAsia="Times New Roman" w:hAnsi="Times New Roman" w:cs="Times New Roman"/>
                <w:sz w:val="18"/>
                <w:szCs w:val="18"/>
                <w:lang w:eastAsia="ru-RU"/>
              </w:rPr>
            </w:pPr>
            <w:r w:rsidRPr="00CB1737">
              <w:rPr>
                <w:rFonts w:ascii="Times New Roman" w:eastAsia="Times New Roman" w:hAnsi="Times New Roman" w:cs="Times New Roman"/>
                <w:b/>
                <w:color w:val="000000"/>
                <w:sz w:val="24"/>
                <w:szCs w:val="24"/>
                <w:lang w:eastAsia="ru-RU"/>
              </w:rPr>
              <w:t>Закон о защите прав потребителей</w:t>
            </w:r>
          </w:p>
        </w:tc>
      </w:tr>
      <w:tr w:rsidR="00CB1737" w:rsidRPr="00FF6120" w:rsidTr="00FF6120">
        <w:trPr>
          <w:trHeight w:val="20"/>
        </w:trPr>
        <w:tc>
          <w:tcPr>
            <w:tcW w:w="993" w:type="dxa"/>
            <w:vAlign w:val="center"/>
          </w:tcPr>
          <w:p w:rsidR="00CB1737" w:rsidRPr="00FF6120" w:rsidRDefault="00CB1737"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B1737" w:rsidRPr="00FF6120" w:rsidRDefault="005A0E1E" w:rsidP="00C81EC2">
            <w:pPr>
              <w:rPr>
                <w:rFonts w:ascii="Times New Roman" w:eastAsia="Times New Roman" w:hAnsi="Times New Roman" w:cs="Times New Roman"/>
                <w:color w:val="000000"/>
                <w:sz w:val="18"/>
                <w:szCs w:val="18"/>
                <w:lang w:eastAsia="ru-RU"/>
              </w:rPr>
            </w:pPr>
            <w:r w:rsidRPr="005A0E1E">
              <w:rPr>
                <w:rFonts w:ascii="Times New Roman" w:eastAsia="Times New Roman" w:hAnsi="Times New Roman" w:cs="Times New Roman"/>
                <w:color w:val="000000"/>
                <w:sz w:val="18"/>
                <w:szCs w:val="18"/>
                <w:lang w:eastAsia="ru-RU"/>
              </w:rPr>
              <w:t>В соответствии с Законом «О защите прав потребителей» Потребитель вправе отказаться от исполнения договора о выполнении работ (оказании услуг) в любое время при условии, если...</w:t>
            </w:r>
          </w:p>
        </w:tc>
        <w:tc>
          <w:tcPr>
            <w:tcW w:w="2552" w:type="dxa"/>
            <w:vAlign w:val="center"/>
          </w:tcPr>
          <w:p w:rsidR="00CB1737" w:rsidRPr="00FF6120" w:rsidRDefault="005A0E1E" w:rsidP="00C81EC2">
            <w:pPr>
              <w:rPr>
                <w:rFonts w:ascii="Times New Roman" w:eastAsia="Times New Roman" w:hAnsi="Times New Roman" w:cs="Times New Roman"/>
                <w:sz w:val="18"/>
                <w:szCs w:val="18"/>
                <w:lang w:eastAsia="ru-RU"/>
              </w:rPr>
            </w:pPr>
            <w:r w:rsidRPr="005A0E1E">
              <w:rPr>
                <w:rFonts w:ascii="Times New Roman" w:eastAsia="Times New Roman" w:hAnsi="Times New Roman" w:cs="Times New Roman"/>
                <w:sz w:val="18"/>
                <w:szCs w:val="18"/>
                <w:lang w:eastAsia="ru-RU"/>
              </w:rPr>
              <w:t>ст. 32 ЗоЗПП</w:t>
            </w:r>
          </w:p>
        </w:tc>
      </w:tr>
      <w:tr w:rsidR="00CB1737" w:rsidRPr="00FF6120" w:rsidTr="00FF6120">
        <w:trPr>
          <w:trHeight w:val="20"/>
        </w:trPr>
        <w:tc>
          <w:tcPr>
            <w:tcW w:w="993" w:type="dxa"/>
            <w:vAlign w:val="center"/>
          </w:tcPr>
          <w:p w:rsidR="00CB1737" w:rsidRPr="00FF6120" w:rsidRDefault="00CB1737"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B1737" w:rsidRPr="00FF6120" w:rsidRDefault="005A0E1E" w:rsidP="00C81EC2">
            <w:pPr>
              <w:rPr>
                <w:rFonts w:ascii="Times New Roman" w:eastAsia="Times New Roman" w:hAnsi="Times New Roman" w:cs="Times New Roman"/>
                <w:color w:val="000000"/>
                <w:sz w:val="18"/>
                <w:szCs w:val="18"/>
                <w:lang w:eastAsia="ru-RU"/>
              </w:rPr>
            </w:pPr>
            <w:r w:rsidRPr="005A0E1E">
              <w:rPr>
                <w:rFonts w:ascii="Times New Roman" w:eastAsia="Times New Roman" w:hAnsi="Times New Roman" w:cs="Times New Roman"/>
                <w:color w:val="000000"/>
                <w:sz w:val="18"/>
                <w:szCs w:val="18"/>
                <w:lang w:eastAsia="ru-RU"/>
              </w:rPr>
              <w:t xml:space="preserve">В соответствии с Законом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своими силами или третьими лицами, а также о возврате уплаченной за работу (услугу) денежной суммы и возмещении убытков, </w:t>
            </w:r>
            <w:r w:rsidRPr="005A0E1E">
              <w:rPr>
                <w:rFonts w:ascii="Times New Roman" w:eastAsia="Times New Roman" w:hAnsi="Times New Roman" w:cs="Times New Roman"/>
                <w:color w:val="000000"/>
                <w:sz w:val="18"/>
                <w:szCs w:val="18"/>
                <w:lang w:eastAsia="ru-RU"/>
              </w:rPr>
              <w:lastRenderedPageBreak/>
              <w:t>причиненных отказом от исполнения договора, подлежат удовлетворению в течение...</w:t>
            </w:r>
          </w:p>
        </w:tc>
        <w:tc>
          <w:tcPr>
            <w:tcW w:w="2552" w:type="dxa"/>
            <w:vAlign w:val="center"/>
          </w:tcPr>
          <w:p w:rsidR="00CB1737" w:rsidRPr="00FF6120" w:rsidRDefault="005A0E1E" w:rsidP="00C81EC2">
            <w:pPr>
              <w:rPr>
                <w:rFonts w:ascii="Times New Roman" w:eastAsia="Times New Roman" w:hAnsi="Times New Roman" w:cs="Times New Roman"/>
                <w:sz w:val="18"/>
                <w:szCs w:val="18"/>
                <w:lang w:eastAsia="ru-RU"/>
              </w:rPr>
            </w:pPr>
            <w:r w:rsidRPr="005A0E1E">
              <w:rPr>
                <w:rFonts w:ascii="Times New Roman" w:eastAsia="Times New Roman" w:hAnsi="Times New Roman" w:cs="Times New Roman"/>
                <w:sz w:val="18"/>
                <w:szCs w:val="18"/>
                <w:lang w:eastAsia="ru-RU"/>
              </w:rPr>
              <w:lastRenderedPageBreak/>
              <w:t>ст. 31 ЗоЗПП</w:t>
            </w:r>
          </w:p>
        </w:tc>
      </w:tr>
      <w:tr w:rsidR="00BF6580" w:rsidRPr="00FF6120" w:rsidTr="00BF6580">
        <w:trPr>
          <w:trHeight w:val="20"/>
        </w:trPr>
        <w:tc>
          <w:tcPr>
            <w:tcW w:w="10349" w:type="dxa"/>
            <w:gridSpan w:val="3"/>
            <w:shd w:val="clear" w:color="auto" w:fill="A8D08D" w:themeFill="accent6" w:themeFillTint="99"/>
            <w:vAlign w:val="center"/>
          </w:tcPr>
          <w:p w:rsidR="00BF6580" w:rsidRPr="00FF6120" w:rsidRDefault="00BF6580" w:rsidP="00BF6580">
            <w:pPr>
              <w:jc w:val="center"/>
              <w:rPr>
                <w:rFonts w:ascii="Times New Roman" w:eastAsia="Times New Roman" w:hAnsi="Times New Roman" w:cs="Times New Roman"/>
                <w:sz w:val="18"/>
                <w:szCs w:val="18"/>
                <w:lang w:eastAsia="ru-RU"/>
              </w:rPr>
            </w:pPr>
            <w:r w:rsidRPr="00BF6580">
              <w:rPr>
                <w:rFonts w:ascii="Times New Roman" w:eastAsia="Times New Roman" w:hAnsi="Times New Roman" w:cs="Times New Roman"/>
                <w:b/>
                <w:color w:val="000000"/>
                <w:sz w:val="24"/>
                <w:szCs w:val="24"/>
                <w:lang w:eastAsia="ru-RU"/>
              </w:rPr>
              <w:t>Персональные данные</w:t>
            </w:r>
          </w:p>
        </w:tc>
      </w:tr>
      <w:tr w:rsidR="00CB1737" w:rsidRPr="00FF6120" w:rsidTr="00FF6120">
        <w:trPr>
          <w:trHeight w:val="20"/>
        </w:trPr>
        <w:tc>
          <w:tcPr>
            <w:tcW w:w="993" w:type="dxa"/>
            <w:vAlign w:val="center"/>
          </w:tcPr>
          <w:p w:rsidR="00CB1737" w:rsidRPr="00FF6120" w:rsidRDefault="00CB1737"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B1737" w:rsidRPr="00FF6120" w:rsidRDefault="00BF6580" w:rsidP="00C81EC2">
            <w:pPr>
              <w:rPr>
                <w:rFonts w:ascii="Times New Roman" w:eastAsia="Times New Roman" w:hAnsi="Times New Roman" w:cs="Times New Roman"/>
                <w:color w:val="000000"/>
                <w:sz w:val="18"/>
                <w:szCs w:val="18"/>
                <w:lang w:eastAsia="ru-RU"/>
              </w:rPr>
            </w:pPr>
            <w:r w:rsidRPr="00BF6580">
              <w:rPr>
                <w:rFonts w:ascii="Times New Roman" w:eastAsia="Times New Roman" w:hAnsi="Times New Roman" w:cs="Times New Roman"/>
                <w:color w:val="000000"/>
                <w:sz w:val="18"/>
                <w:szCs w:val="18"/>
                <w:lang w:eastAsia="ru-RU"/>
              </w:rPr>
              <w:t>Данные, полученные при сканировании паспорта оператором персональных данных для подтверждения осуществления определенных действий конкретным лицом, относят...</w:t>
            </w:r>
          </w:p>
        </w:tc>
        <w:tc>
          <w:tcPr>
            <w:tcW w:w="2552" w:type="dxa"/>
            <w:vAlign w:val="center"/>
          </w:tcPr>
          <w:p w:rsidR="00CB1737" w:rsidRPr="00FF6120" w:rsidRDefault="00BF6580" w:rsidP="00C81EC2">
            <w:pPr>
              <w:rPr>
                <w:rFonts w:ascii="Times New Roman" w:eastAsia="Times New Roman" w:hAnsi="Times New Roman" w:cs="Times New Roman"/>
                <w:sz w:val="18"/>
                <w:szCs w:val="18"/>
                <w:lang w:eastAsia="ru-RU"/>
              </w:rPr>
            </w:pPr>
            <w:r w:rsidRPr="00BF6580">
              <w:rPr>
                <w:rFonts w:ascii="Times New Roman" w:eastAsia="Times New Roman" w:hAnsi="Times New Roman" w:cs="Times New Roman"/>
                <w:sz w:val="18"/>
                <w:szCs w:val="18"/>
                <w:lang w:eastAsia="ru-RU"/>
              </w:rPr>
              <w:t>пп. 1 ст. 3 N 152-ФЗ</w:t>
            </w:r>
          </w:p>
        </w:tc>
      </w:tr>
      <w:tr w:rsidR="00CB1737" w:rsidRPr="00FF6120" w:rsidTr="00FF6120">
        <w:trPr>
          <w:trHeight w:val="20"/>
        </w:trPr>
        <w:tc>
          <w:tcPr>
            <w:tcW w:w="993" w:type="dxa"/>
            <w:vAlign w:val="center"/>
          </w:tcPr>
          <w:p w:rsidR="00CB1737" w:rsidRPr="00FF6120" w:rsidRDefault="00CB1737"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B1737" w:rsidRPr="00FF6120" w:rsidRDefault="00BF6580" w:rsidP="00C81EC2">
            <w:pPr>
              <w:rPr>
                <w:rFonts w:ascii="Times New Roman" w:eastAsia="Times New Roman" w:hAnsi="Times New Roman" w:cs="Times New Roman"/>
                <w:color w:val="000000"/>
                <w:sz w:val="18"/>
                <w:szCs w:val="18"/>
                <w:lang w:eastAsia="ru-RU"/>
              </w:rPr>
            </w:pPr>
            <w:r w:rsidRPr="00BF6580">
              <w:rPr>
                <w:rFonts w:ascii="Times New Roman" w:eastAsia="Times New Roman" w:hAnsi="Times New Roman" w:cs="Times New Roman"/>
                <w:color w:val="000000"/>
                <w:sz w:val="18"/>
                <w:szCs w:val="18"/>
                <w:lang w:eastAsia="ru-RU"/>
              </w:rPr>
              <w:t>Каким документом подтверждается намерение субъекта предоставить свои персональные данные на обработку?</w:t>
            </w:r>
          </w:p>
        </w:tc>
        <w:tc>
          <w:tcPr>
            <w:tcW w:w="2552" w:type="dxa"/>
            <w:vAlign w:val="center"/>
          </w:tcPr>
          <w:p w:rsidR="00CB1737" w:rsidRPr="00FF6120" w:rsidRDefault="00BF6580" w:rsidP="00C81EC2">
            <w:pPr>
              <w:rPr>
                <w:rFonts w:ascii="Times New Roman" w:eastAsia="Times New Roman" w:hAnsi="Times New Roman" w:cs="Times New Roman"/>
                <w:sz w:val="18"/>
                <w:szCs w:val="18"/>
                <w:lang w:eastAsia="ru-RU"/>
              </w:rPr>
            </w:pPr>
            <w:r w:rsidRPr="00BF6580">
              <w:rPr>
                <w:rFonts w:ascii="Times New Roman" w:eastAsia="Times New Roman" w:hAnsi="Times New Roman" w:cs="Times New Roman"/>
                <w:sz w:val="18"/>
                <w:szCs w:val="18"/>
                <w:lang w:eastAsia="ru-RU"/>
              </w:rPr>
              <w:t>ст. 6 ФЗ №152</w:t>
            </w:r>
          </w:p>
        </w:tc>
      </w:tr>
      <w:tr w:rsidR="00CB1737" w:rsidRPr="00FF6120" w:rsidTr="00FF6120">
        <w:trPr>
          <w:trHeight w:val="20"/>
        </w:trPr>
        <w:tc>
          <w:tcPr>
            <w:tcW w:w="993" w:type="dxa"/>
            <w:vAlign w:val="center"/>
          </w:tcPr>
          <w:p w:rsidR="00CB1737" w:rsidRPr="00FF6120" w:rsidRDefault="00CB1737"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CB1737" w:rsidRPr="00FF6120" w:rsidRDefault="00BF6580" w:rsidP="00C81EC2">
            <w:pPr>
              <w:rPr>
                <w:rFonts w:ascii="Times New Roman" w:eastAsia="Times New Roman" w:hAnsi="Times New Roman" w:cs="Times New Roman"/>
                <w:color w:val="000000"/>
                <w:sz w:val="18"/>
                <w:szCs w:val="18"/>
                <w:lang w:eastAsia="ru-RU"/>
              </w:rPr>
            </w:pPr>
            <w:r w:rsidRPr="00BF6580">
              <w:rPr>
                <w:rFonts w:ascii="Times New Roman" w:eastAsia="Times New Roman" w:hAnsi="Times New Roman" w:cs="Times New Roman"/>
                <w:color w:val="000000"/>
                <w:sz w:val="18"/>
                <w:szCs w:val="18"/>
                <w:lang w:eastAsia="ru-RU"/>
              </w:rPr>
              <w:t>*В течение какого времени лицо после требования субъектом прекратить передачу его персональных данных, любое лицо, которое обрабатывает персональные данные обязано прекратить их передачу?</w:t>
            </w:r>
          </w:p>
        </w:tc>
        <w:tc>
          <w:tcPr>
            <w:tcW w:w="2552" w:type="dxa"/>
            <w:vAlign w:val="center"/>
          </w:tcPr>
          <w:p w:rsidR="00CB1737" w:rsidRPr="00FF6120" w:rsidRDefault="00BF6580" w:rsidP="00C81EC2">
            <w:pPr>
              <w:rPr>
                <w:rFonts w:ascii="Times New Roman" w:eastAsia="Times New Roman" w:hAnsi="Times New Roman" w:cs="Times New Roman"/>
                <w:sz w:val="18"/>
                <w:szCs w:val="18"/>
                <w:lang w:eastAsia="ru-RU"/>
              </w:rPr>
            </w:pPr>
            <w:r w:rsidRPr="00BF6580">
              <w:rPr>
                <w:rFonts w:ascii="Times New Roman" w:eastAsia="Times New Roman" w:hAnsi="Times New Roman" w:cs="Times New Roman"/>
                <w:sz w:val="18"/>
                <w:szCs w:val="18"/>
                <w:lang w:eastAsia="ru-RU"/>
              </w:rPr>
              <w:t>ст. 10.1 ФЗ №152</w:t>
            </w:r>
          </w:p>
        </w:tc>
      </w:tr>
      <w:tr w:rsidR="00BF6580" w:rsidRPr="00FF6120" w:rsidTr="00FF6120">
        <w:trPr>
          <w:trHeight w:val="20"/>
        </w:trPr>
        <w:tc>
          <w:tcPr>
            <w:tcW w:w="993" w:type="dxa"/>
            <w:vAlign w:val="center"/>
          </w:tcPr>
          <w:p w:rsidR="00BF6580" w:rsidRPr="00FF6120" w:rsidRDefault="00BF6580" w:rsidP="00C81EC2">
            <w:pPr>
              <w:pStyle w:val="aa"/>
              <w:numPr>
                <w:ilvl w:val="0"/>
                <w:numId w:val="1"/>
              </w:numPr>
              <w:rPr>
                <w:rFonts w:ascii="Times New Roman" w:eastAsia="Times New Roman" w:hAnsi="Times New Roman" w:cs="Times New Roman"/>
                <w:color w:val="000000"/>
                <w:sz w:val="18"/>
                <w:szCs w:val="18"/>
                <w:lang w:eastAsia="ru-RU"/>
              </w:rPr>
            </w:pPr>
          </w:p>
        </w:tc>
        <w:tc>
          <w:tcPr>
            <w:tcW w:w="6804" w:type="dxa"/>
            <w:vAlign w:val="center"/>
          </w:tcPr>
          <w:p w:rsidR="00BF6580" w:rsidRPr="00BF6580" w:rsidRDefault="00BF6580" w:rsidP="00C81EC2">
            <w:pPr>
              <w:rPr>
                <w:rFonts w:ascii="Times New Roman" w:eastAsia="Times New Roman" w:hAnsi="Times New Roman" w:cs="Times New Roman"/>
                <w:color w:val="000000"/>
                <w:sz w:val="18"/>
                <w:szCs w:val="18"/>
                <w:lang w:eastAsia="ru-RU"/>
              </w:rPr>
            </w:pPr>
            <w:r w:rsidRPr="00BF6580">
              <w:rPr>
                <w:rFonts w:ascii="Times New Roman" w:eastAsia="Times New Roman" w:hAnsi="Times New Roman" w:cs="Times New Roman"/>
                <w:color w:val="000000"/>
                <w:sz w:val="18"/>
                <w:szCs w:val="18"/>
                <w:lang w:eastAsia="ru-RU"/>
              </w:rPr>
              <w:t>Согласие на обработку персональных данных должно быть оформлено….</w:t>
            </w:r>
          </w:p>
        </w:tc>
        <w:tc>
          <w:tcPr>
            <w:tcW w:w="2552" w:type="dxa"/>
            <w:vAlign w:val="center"/>
          </w:tcPr>
          <w:p w:rsidR="00BF6580" w:rsidRPr="00BF6580" w:rsidRDefault="00BF6580" w:rsidP="00C81EC2">
            <w:pPr>
              <w:rPr>
                <w:rFonts w:ascii="Times New Roman" w:eastAsia="Times New Roman" w:hAnsi="Times New Roman" w:cs="Times New Roman"/>
                <w:sz w:val="18"/>
                <w:szCs w:val="18"/>
                <w:lang w:eastAsia="ru-RU"/>
              </w:rPr>
            </w:pPr>
            <w:r w:rsidRPr="00BF6580">
              <w:rPr>
                <w:rFonts w:ascii="Times New Roman" w:eastAsia="Times New Roman" w:hAnsi="Times New Roman" w:cs="Times New Roman"/>
                <w:sz w:val="18"/>
                <w:szCs w:val="18"/>
                <w:lang w:eastAsia="ru-RU"/>
              </w:rPr>
              <w:t>ст. 9 ФЗ № 152</w:t>
            </w:r>
          </w:p>
        </w:tc>
      </w:tr>
      <w:tr w:rsidR="00C81EC2" w:rsidRPr="00FF6120" w:rsidTr="00FF6120">
        <w:trPr>
          <w:trHeight w:val="20"/>
        </w:trPr>
        <w:tc>
          <w:tcPr>
            <w:tcW w:w="10349" w:type="dxa"/>
            <w:gridSpan w:val="3"/>
            <w:shd w:val="clear" w:color="auto" w:fill="F4B083" w:themeFill="accent2" w:themeFillTint="99"/>
            <w:vAlign w:val="center"/>
          </w:tcPr>
          <w:p w:rsidR="00C81EC2" w:rsidRPr="00FF6120" w:rsidRDefault="00C81EC2" w:rsidP="00C81EC2">
            <w:pPr>
              <w:jc w:val="center"/>
              <w:rPr>
                <w:rFonts w:ascii="Times New Roman" w:eastAsia="Times New Roman" w:hAnsi="Times New Roman" w:cs="Times New Roman"/>
                <w:b/>
                <w:color w:val="000000"/>
                <w:sz w:val="24"/>
                <w:szCs w:val="24"/>
                <w:lang w:eastAsia="ru-RU"/>
              </w:rPr>
            </w:pPr>
            <w:r w:rsidRPr="00FF6120">
              <w:rPr>
                <w:rFonts w:ascii="Times New Roman" w:eastAsia="Times New Roman" w:hAnsi="Times New Roman" w:cs="Times New Roman"/>
                <w:b/>
                <w:color w:val="000000"/>
                <w:sz w:val="24"/>
                <w:szCs w:val="24"/>
                <w:lang w:eastAsia="ru-RU"/>
              </w:rPr>
              <w:t>Блок IV. Психология ведения переговоров.</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*Какие из перечисленных приемов не снижают напряжение в переговорах?</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включает в себя процесс общения как процесс развития контактов?</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какой момент разговора лучше проводить презентацию товара/услуги?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какой последовательности эффективнее расставить этапы диалога с клиентом?</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ходе телефонного разговора агент в ответ на свой вопрос слышит длинный монолог. Как следует действовать, чтобы не потерять контак</w:t>
            </w:r>
            <w:bookmarkStart w:id="0" w:name="_GoBack"/>
            <w:bookmarkEnd w:id="0"/>
            <w:r w:rsidRPr="00FF6120">
              <w:rPr>
                <w:rFonts w:ascii="Times New Roman" w:hAnsi="Times New Roman" w:cs="Times New Roman"/>
                <w:sz w:val="18"/>
                <w:szCs w:val="18"/>
              </w:rPr>
              <w:t>та с клиентом?</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Вы поговорили с клиентом по телефону и хотите добиться личной встречи. Однако клиент еще не решил, хочет ли встречаться с Вами. Какая фраза эффективнее?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Выберите правильный вариант этапов продаж.</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Какими будут решения клиента, если он в диалоге со специалистом открыт, активен и эмоционален; любит много говорить, но плохо слушает; обладает артистизмом и яркой быстрой речью; делится своими чувствами и переживаниями?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Какова роль интонации агента в общении по телефону?</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Какой ответ на возражение: «Сосед говорит, что продал такую же квартиру дороже», лучший?</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Какой порядок действий необходимо принять при убеждении клиента в реальной стартовой стоимости квартиры?</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Какую тактику своего поведения необходимо использовать при работе с возражениями клиента?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ощущениями?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преимущественно образами?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преимущественно со слов?</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Клиент при обсуждении диапазона цен на рынке недвижимости высказал претензию: "Очень высокие цены на ваши объекты. Можно самостоятельно найти дешевле и купить". Как Вы построите разговор с клиентом в этом случае?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Клиент, готовый воспользоваться услугами вашей компании, категорически возражает против предоплаты: Ваша фирма может завтра закрыться. Куда я пойду искать свои деньги? Какой вариант ответа наилучший?</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Лучше выполняется требование, расположенное в сообщении...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Лучше запоминается информация, расположенная в сообщении...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Назовите две самые распространенные человеческие потребности.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C354C7">
        <w:trPr>
          <w:trHeight w:val="534"/>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Поставьте в правильном порядке шаги принятия неизбежного решения по модели Кюблер-Росс:</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1. Шок и отрицание,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2. Гнев и злость,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3. Торг,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4. Депрессия, </w:t>
            </w:r>
          </w:p>
          <w:p w:rsidR="00C81EC2" w:rsidRPr="00FF6120"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5. Принятие.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Расположите правильно этапы работы с возражениями:</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1. Выслуш</w:t>
            </w:r>
            <w:r>
              <w:rPr>
                <w:rFonts w:ascii="Times New Roman" w:hAnsi="Times New Roman" w:cs="Times New Roman"/>
                <w:sz w:val="18"/>
                <w:szCs w:val="18"/>
              </w:rPr>
              <w:t>а</w:t>
            </w:r>
            <w:r w:rsidRPr="00C354C7">
              <w:rPr>
                <w:rFonts w:ascii="Times New Roman" w:hAnsi="Times New Roman" w:cs="Times New Roman"/>
                <w:sz w:val="18"/>
                <w:szCs w:val="18"/>
              </w:rPr>
              <w:t>ть;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2. Принять;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3. Проконтролировать результат. </w:t>
            </w:r>
          </w:p>
          <w:p w:rsidR="00C81EC2" w:rsidRPr="00C354C7"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4. Аргументировать; </w:t>
            </w:r>
          </w:p>
          <w:p w:rsidR="00C81EC2" w:rsidRPr="00FF6120" w:rsidRDefault="00C81EC2" w:rsidP="00C81EC2">
            <w:pPr>
              <w:rPr>
                <w:rFonts w:ascii="Times New Roman" w:hAnsi="Times New Roman" w:cs="Times New Roman"/>
                <w:sz w:val="18"/>
                <w:szCs w:val="18"/>
              </w:rPr>
            </w:pPr>
            <w:r w:rsidRPr="00C354C7">
              <w:rPr>
                <w:rFonts w:ascii="Times New Roman" w:hAnsi="Times New Roman" w:cs="Times New Roman"/>
                <w:sz w:val="18"/>
                <w:szCs w:val="18"/>
              </w:rPr>
              <w:t>5. Уточнить.</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Считаете ли Вы бесполезным продолжать разговор, если столкнулись с возражениями собеседника?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за столом напротив друг друга?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с разных сторон стола по диагонали?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у угла стола?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необходимо уточнить у клиента при выяснении потребностей?</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такое презентация товара/услуги?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5E166B">
              <w:rPr>
                <w:rFonts w:ascii="Times New Roman" w:hAnsi="Times New Roman" w:cs="Times New Roman"/>
                <w:sz w:val="18"/>
                <w:szCs w:val="18"/>
              </w:rPr>
              <w:t>Какое значение отводится в телефонных переговорах обращению к собеседнику по имени?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5E166B">
              <w:rPr>
                <w:rFonts w:ascii="Times New Roman" w:hAnsi="Times New Roman" w:cs="Times New Roman"/>
                <w:sz w:val="18"/>
                <w:szCs w:val="18"/>
              </w:rPr>
              <w:t>Назовите цель звонка при первом контакте по телефону (исходящий или входящий звонок).</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5E166B">
              <w:rPr>
                <w:rFonts w:ascii="Times New Roman" w:hAnsi="Times New Roman" w:cs="Times New Roman"/>
                <w:sz w:val="18"/>
                <w:szCs w:val="18"/>
              </w:rPr>
              <w:t>Что делает профессиональный агент, если покупатель говорит: «Я просто смотрю, ничего решать пока не собираюсь»?</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5E166B">
              <w:rPr>
                <w:rFonts w:ascii="Times New Roman" w:hAnsi="Times New Roman" w:cs="Times New Roman"/>
                <w:sz w:val="18"/>
                <w:szCs w:val="18"/>
              </w:rPr>
              <w:t>Что будет свидетельствовать о том, что  специалист по недвижимости  действительно строит хороший сервис с клиентом, а не имитирует его?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10349" w:type="dxa"/>
            <w:gridSpan w:val="3"/>
            <w:shd w:val="clear" w:color="auto" w:fill="F4B083" w:themeFill="accent2" w:themeFillTint="99"/>
            <w:vAlign w:val="center"/>
          </w:tcPr>
          <w:p w:rsidR="00C81EC2" w:rsidRPr="00FF6120" w:rsidRDefault="00C81EC2" w:rsidP="00C81EC2">
            <w:pPr>
              <w:jc w:val="center"/>
              <w:rPr>
                <w:rFonts w:ascii="Times New Roman" w:hAnsi="Times New Roman" w:cs="Times New Roman"/>
                <w:sz w:val="24"/>
                <w:szCs w:val="24"/>
              </w:rPr>
            </w:pPr>
            <w:r w:rsidRPr="00FF6120">
              <w:rPr>
                <w:rFonts w:ascii="Times New Roman" w:eastAsia="Times New Roman" w:hAnsi="Times New Roman" w:cs="Times New Roman"/>
                <w:b/>
                <w:color w:val="000000"/>
                <w:sz w:val="24"/>
                <w:szCs w:val="24"/>
                <w:lang w:eastAsia="ru-RU"/>
              </w:rPr>
              <w:t>Блок V. Маркетинг.</w:t>
            </w: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*Какие из перечисленных средств относится к личным средствам коммуникации?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*Каким образом Единый реестр сертифицированных компаний и аттестованных специалистов рынка недвижимости помогает аттестованному агенту или брокеру по недвижимости получить новых клиентов?</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*Определите факторы, которые обязательно учитывать при подготовке сравнительно-маркетингового анализа?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каких единицах измеряется конверсия?</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каких рыночных ситуациях имеет место конкуренция продавцов?</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каком из высказываний в наибольшей степени проявляется сущность маркетинга?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 чем состоит задача позиционирования услуги или объекта недвижимости?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Выберите одну из основных особенностей недвижимости как уникального товара.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Выберите оптимальные маркетинговые инструменты для ситуации, когда дом только выставлен на продажу.</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Должен ли клиент знать, какими рекламными инструментами будет пользоваться агент для формирования спроса на объект?</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Доля рынка недвижимости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Емкость рынка недвижимости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Если риэлтор отмечает в своих маркетинговых материалах, что он является аттестованным специалистом, сдавшим профессиональный экзамен,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Золотое правило сервиса «клиент всегда прав» в случае работы агента означает следующее.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Информационные стенды, фотоэкспозиции, демонстрационные залы, демонстрационные квартиры, выставочные стенды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 разряду каких эффектов рекламы можно отнести знание бренда?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 специалисту разместить свои объекты в Федеральной Базе Недвижимости РГР?</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9004A0">
              <w:rPr>
                <w:rFonts w:ascii="Times New Roman" w:hAnsi="Times New Roman" w:cs="Times New Roman"/>
                <w:sz w:val="18"/>
                <w:szCs w:val="18"/>
              </w:rPr>
              <w:t>Какая стоимость указывается в отчете оценщика (в целях получения ипотечного кредита)?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Какое из определений более подходит под рыночную стоимость объекта недвижимости?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Какой вид рекламы НЕ относится к основным видам рекламы объектов недвижимости?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Какой метод используется в качестве основного при оценке жилья для целей андеррайтинга ипотечных жилищных кредитов?</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Квалификация клиента - это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Лид - это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Ликвидность объекта недвижимости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Маркетинговый план включает в себя...</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Может ли агент выставлять квартиру в рекламу, не заключив договор с ее собственником?</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На какой фазе развития рынка недвижимости наблюдается рынок покупателя?</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На какой фазе развития рынка недвижимости наблюдается рынок продавца?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Недовольный контрагент оставил негативный отзыв о работе риэлтора на независимой площадке. Какую реакцию риэлтора на это можно назвать оптимальной?</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Обязан ли агент иметь свой персональный сайт?</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Обязан ли агент по недвижимости указывать род своей профессиональной деятельности в персональном профиле в своих социальных сетях (на своих личных аккаунтах)?</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Позиционирование объекта или услуги относится к...</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Позиционирование объекта недвижимости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Рекомендательный маркетинг - это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Сколько фотографий рекомендуется для размещения объявления о продаже квартиры на портале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Список Сто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Срок экспозиции на рынке недвижимости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Таргетинг - это ...</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Услуга риэлтора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Целевая аудитория - это...</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Чем обязательно должно завершаться любое рекламное объявление?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не относится к партнерским продажам?</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не относится к упаковке объекта?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такое конкурентные преимущества?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такое маркетинг в недвижимости?</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Что является основной единицей измерения в сфере маркетинга?</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hideMark/>
          </w:tcPr>
          <w:p w:rsidR="00C81EC2" w:rsidRPr="00FF6120" w:rsidRDefault="00C81EC2" w:rsidP="00C81EC2">
            <w:pPr>
              <w:rPr>
                <w:rFonts w:ascii="Times New Roman" w:hAnsi="Times New Roman" w:cs="Times New Roman"/>
                <w:sz w:val="18"/>
                <w:szCs w:val="18"/>
              </w:rPr>
            </w:pPr>
            <w:r w:rsidRPr="00FF6120">
              <w:rPr>
                <w:rFonts w:ascii="Times New Roman" w:hAnsi="Times New Roman" w:cs="Times New Roman"/>
                <w:sz w:val="18"/>
                <w:szCs w:val="18"/>
              </w:rPr>
              <w:t>*Какие рекламные сообщения и материалы должны быть промаркированы?</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9004A0">
              <w:rPr>
                <w:rFonts w:ascii="Times New Roman" w:hAnsi="Times New Roman" w:cs="Times New Roman"/>
                <w:sz w:val="18"/>
                <w:szCs w:val="18"/>
              </w:rPr>
              <w:t>Какие правила фотографирования вы знаете?</w:t>
            </w:r>
          </w:p>
        </w:tc>
        <w:tc>
          <w:tcPr>
            <w:tcW w:w="2552" w:type="dxa"/>
            <w:vAlign w:val="center"/>
          </w:tcPr>
          <w:p w:rsidR="00C81EC2" w:rsidRPr="00FF6120" w:rsidRDefault="00C81EC2" w:rsidP="00C81EC2">
            <w:pPr>
              <w:rPr>
                <w:rFonts w:ascii="Times New Roman" w:hAnsi="Times New Roman" w:cs="Times New Roman"/>
                <w:sz w:val="18"/>
                <w:szCs w:val="18"/>
              </w:rPr>
            </w:pPr>
          </w:p>
        </w:tc>
      </w:tr>
      <w:tr w:rsidR="00C81EC2" w:rsidRPr="00FF6120" w:rsidTr="00FF6120">
        <w:trPr>
          <w:trHeight w:val="20"/>
        </w:trPr>
        <w:tc>
          <w:tcPr>
            <w:tcW w:w="993" w:type="dxa"/>
            <w:vAlign w:val="center"/>
          </w:tcPr>
          <w:p w:rsidR="00C81EC2" w:rsidRPr="00FF6120" w:rsidRDefault="00C81EC2" w:rsidP="00C81EC2">
            <w:pPr>
              <w:pStyle w:val="aa"/>
              <w:numPr>
                <w:ilvl w:val="0"/>
                <w:numId w:val="1"/>
              </w:numPr>
              <w:rPr>
                <w:rFonts w:ascii="Times New Roman" w:hAnsi="Times New Roman" w:cs="Times New Roman"/>
                <w:sz w:val="18"/>
                <w:szCs w:val="18"/>
              </w:rPr>
            </w:pPr>
          </w:p>
        </w:tc>
        <w:tc>
          <w:tcPr>
            <w:tcW w:w="6804" w:type="dxa"/>
            <w:vAlign w:val="center"/>
          </w:tcPr>
          <w:p w:rsidR="00C81EC2" w:rsidRPr="00FF6120" w:rsidRDefault="00C81EC2" w:rsidP="00C81EC2">
            <w:pPr>
              <w:rPr>
                <w:rFonts w:ascii="Times New Roman" w:hAnsi="Times New Roman" w:cs="Times New Roman"/>
                <w:sz w:val="18"/>
                <w:szCs w:val="18"/>
              </w:rPr>
            </w:pPr>
            <w:r w:rsidRPr="009004A0">
              <w:rPr>
                <w:rFonts w:ascii="Times New Roman" w:hAnsi="Times New Roman" w:cs="Times New Roman"/>
                <w:sz w:val="18"/>
                <w:szCs w:val="18"/>
              </w:rPr>
              <w:t>Ошибки, которые стоит избегать при составлении рекламных текстов?</w:t>
            </w:r>
          </w:p>
        </w:tc>
        <w:tc>
          <w:tcPr>
            <w:tcW w:w="2552" w:type="dxa"/>
            <w:vAlign w:val="center"/>
          </w:tcPr>
          <w:p w:rsidR="00C81EC2" w:rsidRPr="00FF6120" w:rsidRDefault="00C81EC2" w:rsidP="00C81EC2">
            <w:pPr>
              <w:rPr>
                <w:rFonts w:ascii="Times New Roman" w:hAnsi="Times New Roman" w:cs="Times New Roman"/>
                <w:sz w:val="18"/>
                <w:szCs w:val="18"/>
              </w:rPr>
            </w:pPr>
          </w:p>
        </w:tc>
      </w:tr>
    </w:tbl>
    <w:p w:rsidR="008F784D" w:rsidRDefault="008F784D"/>
    <w:sectPr w:rsidR="008F78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74" w:rsidRDefault="00935374" w:rsidP="003D7D9C">
      <w:pPr>
        <w:spacing w:after="0" w:line="240" w:lineRule="auto"/>
      </w:pPr>
      <w:r>
        <w:separator/>
      </w:r>
    </w:p>
  </w:endnote>
  <w:endnote w:type="continuationSeparator" w:id="0">
    <w:p w:rsidR="00935374" w:rsidRDefault="00935374" w:rsidP="003D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74" w:rsidRDefault="00935374" w:rsidP="003D7D9C">
      <w:pPr>
        <w:spacing w:after="0" w:line="240" w:lineRule="auto"/>
      </w:pPr>
      <w:r>
        <w:separator/>
      </w:r>
    </w:p>
  </w:footnote>
  <w:footnote w:type="continuationSeparator" w:id="0">
    <w:p w:rsidR="00935374" w:rsidRDefault="00935374" w:rsidP="003D7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995"/>
    <w:multiLevelType w:val="hybridMultilevel"/>
    <w:tmpl w:val="CBEE0884"/>
    <w:lvl w:ilvl="0" w:tplc="FD3C78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9C"/>
    <w:rsid w:val="000629A4"/>
    <w:rsid w:val="00071DEF"/>
    <w:rsid w:val="00080348"/>
    <w:rsid w:val="000949DC"/>
    <w:rsid w:val="00094F64"/>
    <w:rsid w:val="00126045"/>
    <w:rsid w:val="001A0816"/>
    <w:rsid w:val="001B03B1"/>
    <w:rsid w:val="002B54AD"/>
    <w:rsid w:val="003659AD"/>
    <w:rsid w:val="003B0230"/>
    <w:rsid w:val="003C5B32"/>
    <w:rsid w:val="003D7D9C"/>
    <w:rsid w:val="00476D0F"/>
    <w:rsid w:val="00483A8F"/>
    <w:rsid w:val="0050164C"/>
    <w:rsid w:val="0055490D"/>
    <w:rsid w:val="005A0E1E"/>
    <w:rsid w:val="005E166B"/>
    <w:rsid w:val="00635DA5"/>
    <w:rsid w:val="00645128"/>
    <w:rsid w:val="006802A9"/>
    <w:rsid w:val="006875DA"/>
    <w:rsid w:val="00712EAA"/>
    <w:rsid w:val="0072253D"/>
    <w:rsid w:val="0072527F"/>
    <w:rsid w:val="007D2EA4"/>
    <w:rsid w:val="00866EBF"/>
    <w:rsid w:val="008A6B51"/>
    <w:rsid w:val="008F784D"/>
    <w:rsid w:val="009004A0"/>
    <w:rsid w:val="00935374"/>
    <w:rsid w:val="00941DD7"/>
    <w:rsid w:val="009C202B"/>
    <w:rsid w:val="00A66F89"/>
    <w:rsid w:val="00B94204"/>
    <w:rsid w:val="00BA2A20"/>
    <w:rsid w:val="00BA655A"/>
    <w:rsid w:val="00BD7257"/>
    <w:rsid w:val="00BF6580"/>
    <w:rsid w:val="00C155B2"/>
    <w:rsid w:val="00C354C7"/>
    <w:rsid w:val="00C725F2"/>
    <w:rsid w:val="00C81EC2"/>
    <w:rsid w:val="00CA4D48"/>
    <w:rsid w:val="00CB1737"/>
    <w:rsid w:val="00D1250C"/>
    <w:rsid w:val="00D70B42"/>
    <w:rsid w:val="00D85BBF"/>
    <w:rsid w:val="00DB66DC"/>
    <w:rsid w:val="00DD4AFD"/>
    <w:rsid w:val="00EA09FD"/>
    <w:rsid w:val="00EA4C7A"/>
    <w:rsid w:val="00EA6018"/>
    <w:rsid w:val="00F21E9E"/>
    <w:rsid w:val="00F30053"/>
    <w:rsid w:val="00F3745C"/>
    <w:rsid w:val="00F81E42"/>
    <w:rsid w:val="00FF6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9E3A"/>
  <w15:chartTrackingRefBased/>
  <w15:docId w15:val="{92D6258A-5384-4173-8FA8-B292F109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D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7D9C"/>
  </w:style>
  <w:style w:type="paragraph" w:styleId="a6">
    <w:name w:val="footer"/>
    <w:basedOn w:val="a"/>
    <w:link w:val="a7"/>
    <w:uiPriority w:val="99"/>
    <w:unhideWhenUsed/>
    <w:rsid w:val="003D7D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7D9C"/>
  </w:style>
  <w:style w:type="character" w:styleId="a8">
    <w:name w:val="Hyperlink"/>
    <w:basedOn w:val="a0"/>
    <w:uiPriority w:val="99"/>
    <w:semiHidden/>
    <w:unhideWhenUsed/>
    <w:rsid w:val="00D1250C"/>
    <w:rPr>
      <w:color w:val="0000FF"/>
      <w:u w:val="single"/>
    </w:rPr>
  </w:style>
  <w:style w:type="character" w:styleId="a9">
    <w:name w:val="FollowedHyperlink"/>
    <w:basedOn w:val="a0"/>
    <w:uiPriority w:val="99"/>
    <w:semiHidden/>
    <w:unhideWhenUsed/>
    <w:rsid w:val="00D1250C"/>
    <w:rPr>
      <w:color w:val="FF00FF"/>
      <w:u w:val="single"/>
    </w:rPr>
  </w:style>
  <w:style w:type="paragraph" w:customStyle="1" w:styleId="msonormal0">
    <w:name w:val="msonormal"/>
    <w:basedOn w:val="a"/>
    <w:rsid w:val="00D12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D12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1250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D1250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D1250C"/>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D1250C"/>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D1250C"/>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D1250C"/>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D1250C"/>
    <w:pPr>
      <w:pBdr>
        <w:top w:val="single" w:sz="4" w:space="0" w:color="A5A5A5"/>
        <w:left w:val="single" w:sz="4" w:space="0" w:color="3F3F3F"/>
        <w:bottom w:val="single" w:sz="4" w:space="0" w:color="A5A5A5"/>
        <w:right w:val="single" w:sz="4" w:space="0" w:color="A5A5A5"/>
      </w:pBdr>
      <w:shd w:val="clear" w:color="000000" w:fill="9CD38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D1250C"/>
    <w:pPr>
      <w:pBdr>
        <w:top w:val="single" w:sz="4" w:space="0" w:color="A5A5A5"/>
        <w:left w:val="single" w:sz="4" w:space="0" w:color="A5A5A5"/>
        <w:bottom w:val="single" w:sz="4" w:space="0" w:color="A5A5A5"/>
        <w:right w:val="single" w:sz="4" w:space="0" w:color="A5A5A5"/>
      </w:pBdr>
      <w:shd w:val="clear" w:color="000000" w:fill="9CD38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D1250C"/>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D1250C"/>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D1250C"/>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D1250C"/>
    <w:pPr>
      <w:pBdr>
        <w:top w:val="single" w:sz="4" w:space="0" w:color="A5A5A5"/>
        <w:left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D1250C"/>
    <w:pPr>
      <w:pBdr>
        <w:top w:val="single" w:sz="4" w:space="0" w:color="A5A5A5"/>
        <w:left w:val="single" w:sz="4" w:space="0" w:color="3F3F3F"/>
        <w:bottom w:val="single" w:sz="4" w:space="0" w:color="A5A5A5"/>
        <w:right w:val="single" w:sz="4" w:space="0" w:color="A5A5A5"/>
      </w:pBdr>
      <w:shd w:val="clear" w:color="000000" w:fill="46A921"/>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D1250C"/>
    <w:pPr>
      <w:pBdr>
        <w:top w:val="single" w:sz="4" w:space="0" w:color="A5A5A5"/>
        <w:left w:val="single" w:sz="4" w:space="0" w:color="A5A5A5"/>
        <w:bottom w:val="single" w:sz="4" w:space="0" w:color="A5A5A5"/>
        <w:right w:val="single" w:sz="4" w:space="0" w:color="A5A5A5"/>
      </w:pBdr>
      <w:shd w:val="clear" w:color="000000" w:fill="46A92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1250C"/>
    <w:pPr>
      <w:pBdr>
        <w:top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D1250C"/>
    <w:pPr>
      <w:pBdr>
        <w:top w:val="single" w:sz="4" w:space="0" w:color="A5A5A5"/>
        <w:left w:val="single" w:sz="4" w:space="0" w:color="A5A5A5"/>
        <w:bottom w:val="single" w:sz="4" w:space="0" w:color="A5A5A5"/>
        <w:right w:val="single" w:sz="4" w:space="0" w:color="A5A5A5"/>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a">
    <w:name w:val="List Paragraph"/>
    <w:basedOn w:val="a"/>
    <w:uiPriority w:val="34"/>
    <w:qFormat/>
    <w:rsid w:val="00FF6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8426">
      <w:bodyDiv w:val="1"/>
      <w:marLeft w:val="0"/>
      <w:marRight w:val="0"/>
      <w:marTop w:val="0"/>
      <w:marBottom w:val="0"/>
      <w:divBdr>
        <w:top w:val="none" w:sz="0" w:space="0" w:color="auto"/>
        <w:left w:val="none" w:sz="0" w:space="0" w:color="auto"/>
        <w:bottom w:val="none" w:sz="0" w:space="0" w:color="auto"/>
        <w:right w:val="none" w:sz="0" w:space="0" w:color="auto"/>
      </w:divBdr>
    </w:div>
    <w:div w:id="507520374">
      <w:bodyDiv w:val="1"/>
      <w:marLeft w:val="0"/>
      <w:marRight w:val="0"/>
      <w:marTop w:val="0"/>
      <w:marBottom w:val="0"/>
      <w:divBdr>
        <w:top w:val="none" w:sz="0" w:space="0" w:color="auto"/>
        <w:left w:val="none" w:sz="0" w:space="0" w:color="auto"/>
        <w:bottom w:val="none" w:sz="0" w:space="0" w:color="auto"/>
        <w:right w:val="none" w:sz="0" w:space="0" w:color="auto"/>
      </w:divBdr>
    </w:div>
    <w:div w:id="15838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8945-DA92-4BF3-A2F6-1437BBB7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10025</Words>
  <Characters>57147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2024-03-20T09:51:00Z</dcterms:created>
  <dcterms:modified xsi:type="dcterms:W3CDTF">2025-12-04T10:33:00Z</dcterms:modified>
</cp:coreProperties>
</file>